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stheme="minorBidi"/>
          <w:b w:val="0"/>
          <w:sz w:val="24"/>
          <w:szCs w:val="22"/>
          <w:lang w:eastAsia="en-US"/>
        </w:rPr>
        <w:id w:val="570556735"/>
        <w:docPartObj>
          <w:docPartGallery w:val="Table of Contents"/>
          <w:docPartUnique/>
        </w:docPartObj>
      </w:sdtPr>
      <w:sdtEndPr>
        <w:rPr>
          <w:bCs/>
        </w:rPr>
      </w:sdtEndPr>
      <w:sdtContent>
        <w:p w:rsidR="00B34D7D" w:rsidRPr="00FF6604" w:rsidRDefault="00B34D7D">
          <w:pPr>
            <w:pStyle w:val="Kopvaninhoudsopgave"/>
            <w:rPr>
              <w:sz w:val="40"/>
              <w:szCs w:val="40"/>
            </w:rPr>
          </w:pPr>
          <w:r w:rsidRPr="00FF6604">
            <w:rPr>
              <w:sz w:val="40"/>
              <w:szCs w:val="40"/>
            </w:rPr>
            <w:t>Inhoudsopgave</w:t>
          </w:r>
        </w:p>
        <w:p w:rsidR="00FF6604" w:rsidRPr="00FF6604" w:rsidRDefault="00FF6604" w:rsidP="00FF6604">
          <w:pPr>
            <w:rPr>
              <w:lang w:eastAsia="nl-NL"/>
            </w:rPr>
          </w:pPr>
        </w:p>
        <w:p w:rsidR="003C629B" w:rsidRDefault="00B34D7D">
          <w:pPr>
            <w:pStyle w:val="Inhopg1"/>
            <w:rPr>
              <w:rFonts w:asciiTheme="minorHAnsi" w:eastAsiaTheme="minorEastAsia" w:hAnsiTheme="minorHAnsi"/>
              <w:b w:val="0"/>
              <w:sz w:val="22"/>
              <w:lang w:eastAsia="nl-NL"/>
            </w:rPr>
          </w:pPr>
          <w:r>
            <w:fldChar w:fldCharType="begin"/>
          </w:r>
          <w:r>
            <w:instrText xml:space="preserve"> TOC \o "1-3" \h \z \u </w:instrText>
          </w:r>
          <w:r>
            <w:fldChar w:fldCharType="separate"/>
          </w:r>
          <w:hyperlink w:anchor="_Toc471297428" w:history="1">
            <w:r w:rsidR="003C629B" w:rsidRPr="00C058C2">
              <w:rPr>
                <w:rStyle w:val="Hyperlink"/>
              </w:rPr>
              <w:t>VOORRAAD</w:t>
            </w:r>
            <w:r w:rsidR="003C629B">
              <w:rPr>
                <w:webHidden/>
              </w:rPr>
              <w:tab/>
            </w:r>
            <w:r w:rsidR="003C629B">
              <w:rPr>
                <w:webHidden/>
              </w:rPr>
              <w:fldChar w:fldCharType="begin"/>
            </w:r>
            <w:r w:rsidR="003C629B">
              <w:rPr>
                <w:webHidden/>
              </w:rPr>
              <w:instrText xml:space="preserve"> PAGEREF _Toc471297428 \h </w:instrText>
            </w:r>
            <w:r w:rsidR="003C629B">
              <w:rPr>
                <w:webHidden/>
              </w:rPr>
            </w:r>
            <w:r w:rsidR="003C629B">
              <w:rPr>
                <w:webHidden/>
              </w:rPr>
              <w:fldChar w:fldCharType="separate"/>
            </w:r>
            <w:r w:rsidR="003C629B">
              <w:rPr>
                <w:webHidden/>
              </w:rPr>
              <w:t>2</w:t>
            </w:r>
            <w:r w:rsidR="003C629B">
              <w:rPr>
                <w:webHidden/>
              </w:rPr>
              <w:fldChar w:fldCharType="end"/>
            </w:r>
          </w:hyperlink>
        </w:p>
        <w:p w:rsidR="003C629B" w:rsidRDefault="00584862">
          <w:pPr>
            <w:pStyle w:val="Inhopg2"/>
            <w:rPr>
              <w:rFonts w:asciiTheme="minorHAnsi" w:eastAsiaTheme="minorEastAsia" w:hAnsiTheme="minorHAnsi"/>
              <w:noProof/>
              <w:sz w:val="22"/>
              <w:lang w:eastAsia="nl-NL"/>
            </w:rPr>
          </w:pPr>
          <w:hyperlink w:anchor="_Toc471297429" w:history="1">
            <w:r w:rsidR="003C629B" w:rsidRPr="00C058C2">
              <w:rPr>
                <w:rStyle w:val="Hyperlink"/>
                <w:noProof/>
              </w:rPr>
              <w:t>Opdracht 1</w:t>
            </w:r>
            <w:r w:rsidR="003C629B" w:rsidRPr="00C058C2">
              <w:rPr>
                <w:rStyle w:val="Hyperlink"/>
                <w:rFonts w:eastAsia="Times New Roman"/>
                <w:noProof/>
                <w:lang w:eastAsia="nl-NL"/>
              </w:rPr>
              <w:t xml:space="preserve"> Waterbehoefte van een plant bepalen</w:t>
            </w:r>
            <w:r w:rsidR="003C629B">
              <w:rPr>
                <w:noProof/>
                <w:webHidden/>
              </w:rPr>
              <w:tab/>
            </w:r>
            <w:r w:rsidR="003C629B">
              <w:rPr>
                <w:noProof/>
                <w:webHidden/>
              </w:rPr>
              <w:fldChar w:fldCharType="begin"/>
            </w:r>
            <w:r w:rsidR="003C629B">
              <w:rPr>
                <w:noProof/>
                <w:webHidden/>
              </w:rPr>
              <w:instrText xml:space="preserve"> PAGEREF _Toc471297429 \h </w:instrText>
            </w:r>
            <w:r w:rsidR="003C629B">
              <w:rPr>
                <w:noProof/>
                <w:webHidden/>
              </w:rPr>
            </w:r>
            <w:r w:rsidR="003C629B">
              <w:rPr>
                <w:noProof/>
                <w:webHidden/>
              </w:rPr>
              <w:fldChar w:fldCharType="separate"/>
            </w:r>
            <w:r w:rsidR="003C629B">
              <w:rPr>
                <w:noProof/>
                <w:webHidden/>
              </w:rPr>
              <w:t>2</w:t>
            </w:r>
            <w:r w:rsidR="003C629B">
              <w:rPr>
                <w:noProof/>
                <w:webHidden/>
              </w:rPr>
              <w:fldChar w:fldCharType="end"/>
            </w:r>
          </w:hyperlink>
        </w:p>
        <w:p w:rsidR="003C629B" w:rsidRDefault="00584862">
          <w:pPr>
            <w:pStyle w:val="Inhopg2"/>
            <w:rPr>
              <w:rFonts w:asciiTheme="minorHAnsi" w:eastAsiaTheme="minorEastAsia" w:hAnsiTheme="minorHAnsi"/>
              <w:noProof/>
              <w:sz w:val="22"/>
              <w:lang w:eastAsia="nl-NL"/>
            </w:rPr>
          </w:pPr>
          <w:hyperlink w:anchor="_Toc471297430" w:history="1">
            <w:r w:rsidR="003C629B" w:rsidRPr="00C058C2">
              <w:rPr>
                <w:rStyle w:val="Hyperlink"/>
                <w:noProof/>
              </w:rPr>
              <w:t>Opdracht 2 Potgrond en voeding</w:t>
            </w:r>
            <w:r w:rsidR="003C629B">
              <w:rPr>
                <w:noProof/>
                <w:webHidden/>
              </w:rPr>
              <w:tab/>
            </w:r>
            <w:r w:rsidR="003C629B">
              <w:rPr>
                <w:noProof/>
                <w:webHidden/>
              </w:rPr>
              <w:fldChar w:fldCharType="begin"/>
            </w:r>
            <w:r w:rsidR="003C629B">
              <w:rPr>
                <w:noProof/>
                <w:webHidden/>
              </w:rPr>
              <w:instrText xml:space="preserve"> PAGEREF _Toc471297430 \h </w:instrText>
            </w:r>
            <w:r w:rsidR="003C629B">
              <w:rPr>
                <w:noProof/>
                <w:webHidden/>
              </w:rPr>
            </w:r>
            <w:r w:rsidR="003C629B">
              <w:rPr>
                <w:noProof/>
                <w:webHidden/>
              </w:rPr>
              <w:fldChar w:fldCharType="separate"/>
            </w:r>
            <w:r w:rsidR="003C629B">
              <w:rPr>
                <w:noProof/>
                <w:webHidden/>
              </w:rPr>
              <w:t>2</w:t>
            </w:r>
            <w:r w:rsidR="003C629B">
              <w:rPr>
                <w:noProof/>
                <w:webHidden/>
              </w:rPr>
              <w:fldChar w:fldCharType="end"/>
            </w:r>
          </w:hyperlink>
        </w:p>
        <w:p w:rsidR="003C629B" w:rsidRDefault="00584862">
          <w:pPr>
            <w:pStyle w:val="Inhopg2"/>
            <w:rPr>
              <w:rFonts w:asciiTheme="minorHAnsi" w:eastAsiaTheme="minorEastAsia" w:hAnsiTheme="minorHAnsi"/>
              <w:noProof/>
              <w:sz w:val="22"/>
              <w:lang w:eastAsia="nl-NL"/>
            </w:rPr>
          </w:pPr>
          <w:hyperlink w:anchor="_Toc471297431" w:history="1">
            <w:r w:rsidR="003C629B" w:rsidRPr="00C058C2">
              <w:rPr>
                <w:rStyle w:val="Hyperlink"/>
                <w:noProof/>
              </w:rPr>
              <w:t>Opdracht 3 Plantenkaarten bloeiende planten</w:t>
            </w:r>
            <w:r w:rsidR="003C629B">
              <w:rPr>
                <w:noProof/>
                <w:webHidden/>
              </w:rPr>
              <w:tab/>
            </w:r>
            <w:r w:rsidR="003C629B">
              <w:rPr>
                <w:noProof/>
                <w:webHidden/>
              </w:rPr>
              <w:fldChar w:fldCharType="begin"/>
            </w:r>
            <w:r w:rsidR="003C629B">
              <w:rPr>
                <w:noProof/>
                <w:webHidden/>
              </w:rPr>
              <w:instrText xml:space="preserve"> PAGEREF _Toc471297431 \h </w:instrText>
            </w:r>
            <w:r w:rsidR="003C629B">
              <w:rPr>
                <w:noProof/>
                <w:webHidden/>
              </w:rPr>
            </w:r>
            <w:r w:rsidR="003C629B">
              <w:rPr>
                <w:noProof/>
                <w:webHidden/>
              </w:rPr>
              <w:fldChar w:fldCharType="separate"/>
            </w:r>
            <w:r w:rsidR="003C629B">
              <w:rPr>
                <w:noProof/>
                <w:webHidden/>
              </w:rPr>
              <w:t>3</w:t>
            </w:r>
            <w:r w:rsidR="003C629B">
              <w:rPr>
                <w:noProof/>
                <w:webHidden/>
              </w:rPr>
              <w:fldChar w:fldCharType="end"/>
            </w:r>
          </w:hyperlink>
        </w:p>
        <w:p w:rsidR="003C629B" w:rsidRDefault="00584862">
          <w:pPr>
            <w:pStyle w:val="Inhopg2"/>
            <w:rPr>
              <w:rFonts w:asciiTheme="minorHAnsi" w:eastAsiaTheme="minorEastAsia" w:hAnsiTheme="minorHAnsi"/>
              <w:noProof/>
              <w:sz w:val="22"/>
              <w:lang w:eastAsia="nl-NL"/>
            </w:rPr>
          </w:pPr>
          <w:hyperlink w:anchor="_Toc471297432" w:history="1">
            <w:r w:rsidR="003C629B" w:rsidRPr="00C058C2">
              <w:rPr>
                <w:rStyle w:val="Hyperlink"/>
                <w:noProof/>
              </w:rPr>
              <w:t>Opdracht 4 Plantenkaarten Bol/knol, Bromelia’s en Bladplanten</w:t>
            </w:r>
            <w:r w:rsidR="003C629B">
              <w:rPr>
                <w:noProof/>
                <w:webHidden/>
              </w:rPr>
              <w:tab/>
            </w:r>
            <w:r w:rsidR="003C629B">
              <w:rPr>
                <w:noProof/>
                <w:webHidden/>
              </w:rPr>
              <w:fldChar w:fldCharType="begin"/>
            </w:r>
            <w:r w:rsidR="003C629B">
              <w:rPr>
                <w:noProof/>
                <w:webHidden/>
              </w:rPr>
              <w:instrText xml:space="preserve"> PAGEREF _Toc471297432 \h </w:instrText>
            </w:r>
            <w:r w:rsidR="003C629B">
              <w:rPr>
                <w:noProof/>
                <w:webHidden/>
              </w:rPr>
            </w:r>
            <w:r w:rsidR="003C629B">
              <w:rPr>
                <w:noProof/>
                <w:webHidden/>
              </w:rPr>
              <w:fldChar w:fldCharType="separate"/>
            </w:r>
            <w:r w:rsidR="003C629B">
              <w:rPr>
                <w:noProof/>
                <w:webHidden/>
              </w:rPr>
              <w:t>3</w:t>
            </w:r>
            <w:r w:rsidR="003C629B">
              <w:rPr>
                <w:noProof/>
                <w:webHidden/>
              </w:rPr>
              <w:fldChar w:fldCharType="end"/>
            </w:r>
          </w:hyperlink>
        </w:p>
        <w:p w:rsidR="003C629B" w:rsidRDefault="00584862">
          <w:pPr>
            <w:pStyle w:val="Inhopg2"/>
            <w:rPr>
              <w:rFonts w:asciiTheme="minorHAnsi" w:eastAsiaTheme="minorEastAsia" w:hAnsiTheme="minorHAnsi"/>
              <w:noProof/>
              <w:sz w:val="22"/>
              <w:lang w:eastAsia="nl-NL"/>
            </w:rPr>
          </w:pPr>
          <w:hyperlink w:anchor="_Toc471297433" w:history="1">
            <w:r w:rsidR="003C629B" w:rsidRPr="00C058C2">
              <w:rPr>
                <w:rStyle w:val="Hyperlink"/>
                <w:rFonts w:eastAsia="Times New Roman"/>
                <w:noProof/>
                <w:lang w:eastAsia="nl-NL"/>
              </w:rPr>
              <w:t>Opdracht 5 Hout, mandwerk en riet</w:t>
            </w:r>
            <w:r w:rsidR="003C629B">
              <w:rPr>
                <w:noProof/>
                <w:webHidden/>
              </w:rPr>
              <w:tab/>
            </w:r>
            <w:r w:rsidR="003C629B">
              <w:rPr>
                <w:noProof/>
                <w:webHidden/>
              </w:rPr>
              <w:fldChar w:fldCharType="begin"/>
            </w:r>
            <w:r w:rsidR="003C629B">
              <w:rPr>
                <w:noProof/>
                <w:webHidden/>
              </w:rPr>
              <w:instrText xml:space="preserve"> PAGEREF _Toc471297433 \h </w:instrText>
            </w:r>
            <w:r w:rsidR="003C629B">
              <w:rPr>
                <w:noProof/>
                <w:webHidden/>
              </w:rPr>
            </w:r>
            <w:r w:rsidR="003C629B">
              <w:rPr>
                <w:noProof/>
                <w:webHidden/>
              </w:rPr>
              <w:fldChar w:fldCharType="separate"/>
            </w:r>
            <w:r w:rsidR="003C629B">
              <w:rPr>
                <w:noProof/>
                <w:webHidden/>
              </w:rPr>
              <w:t>4</w:t>
            </w:r>
            <w:r w:rsidR="003C629B">
              <w:rPr>
                <w:noProof/>
                <w:webHidden/>
              </w:rPr>
              <w:fldChar w:fldCharType="end"/>
            </w:r>
          </w:hyperlink>
        </w:p>
        <w:p w:rsidR="003C629B" w:rsidRDefault="00584862">
          <w:pPr>
            <w:pStyle w:val="Inhopg2"/>
            <w:rPr>
              <w:rFonts w:asciiTheme="minorHAnsi" w:eastAsiaTheme="minorEastAsia" w:hAnsiTheme="minorHAnsi"/>
              <w:noProof/>
              <w:sz w:val="22"/>
              <w:lang w:eastAsia="nl-NL"/>
            </w:rPr>
          </w:pPr>
          <w:hyperlink w:anchor="_Toc471297434" w:history="1">
            <w:r w:rsidR="003C629B" w:rsidRPr="00C058C2">
              <w:rPr>
                <w:rStyle w:val="Hyperlink"/>
                <w:rFonts w:eastAsia="Times New Roman"/>
                <w:noProof/>
                <w:lang w:eastAsia="nl-NL"/>
              </w:rPr>
              <w:t>Opdracht 6 Corsagekaart en corsage verpakken</w:t>
            </w:r>
            <w:r w:rsidR="003C629B">
              <w:rPr>
                <w:noProof/>
                <w:webHidden/>
              </w:rPr>
              <w:tab/>
            </w:r>
            <w:r w:rsidR="003C629B">
              <w:rPr>
                <w:noProof/>
                <w:webHidden/>
              </w:rPr>
              <w:fldChar w:fldCharType="begin"/>
            </w:r>
            <w:r w:rsidR="003C629B">
              <w:rPr>
                <w:noProof/>
                <w:webHidden/>
              </w:rPr>
              <w:instrText xml:space="preserve"> PAGEREF _Toc471297434 \h </w:instrText>
            </w:r>
            <w:r w:rsidR="003C629B">
              <w:rPr>
                <w:noProof/>
                <w:webHidden/>
              </w:rPr>
            </w:r>
            <w:r w:rsidR="003C629B">
              <w:rPr>
                <w:noProof/>
                <w:webHidden/>
              </w:rPr>
              <w:fldChar w:fldCharType="separate"/>
            </w:r>
            <w:r w:rsidR="003C629B">
              <w:rPr>
                <w:noProof/>
                <w:webHidden/>
              </w:rPr>
              <w:t>4</w:t>
            </w:r>
            <w:r w:rsidR="003C629B">
              <w:rPr>
                <w:noProof/>
                <w:webHidden/>
              </w:rPr>
              <w:fldChar w:fldCharType="end"/>
            </w:r>
          </w:hyperlink>
        </w:p>
        <w:p w:rsidR="003C629B" w:rsidRDefault="00584862">
          <w:pPr>
            <w:pStyle w:val="Inhopg2"/>
            <w:rPr>
              <w:rFonts w:asciiTheme="minorHAnsi" w:eastAsiaTheme="minorEastAsia" w:hAnsiTheme="minorHAnsi"/>
              <w:noProof/>
              <w:sz w:val="22"/>
              <w:lang w:eastAsia="nl-NL"/>
            </w:rPr>
          </w:pPr>
          <w:hyperlink w:anchor="_Toc471297435" w:history="1">
            <w:r w:rsidR="003C629B" w:rsidRPr="00C058C2">
              <w:rPr>
                <w:rStyle w:val="Hyperlink"/>
                <w:rFonts w:eastAsia="Times New Roman"/>
                <w:noProof/>
                <w:lang w:eastAsia="nl-NL"/>
              </w:rPr>
              <w:t>Opdracht 7 ‘Extra opdrachten, 2 stuks, dus er valt nog wat te kiezen’</w:t>
            </w:r>
            <w:r w:rsidR="003C629B">
              <w:rPr>
                <w:noProof/>
                <w:webHidden/>
              </w:rPr>
              <w:tab/>
            </w:r>
            <w:r w:rsidR="003C629B">
              <w:rPr>
                <w:noProof/>
                <w:webHidden/>
              </w:rPr>
              <w:fldChar w:fldCharType="begin"/>
            </w:r>
            <w:r w:rsidR="003C629B">
              <w:rPr>
                <w:noProof/>
                <w:webHidden/>
              </w:rPr>
              <w:instrText xml:space="preserve"> PAGEREF _Toc471297435 \h </w:instrText>
            </w:r>
            <w:r w:rsidR="003C629B">
              <w:rPr>
                <w:noProof/>
                <w:webHidden/>
              </w:rPr>
            </w:r>
            <w:r w:rsidR="003C629B">
              <w:rPr>
                <w:noProof/>
                <w:webHidden/>
              </w:rPr>
              <w:fldChar w:fldCharType="separate"/>
            </w:r>
            <w:r w:rsidR="003C629B">
              <w:rPr>
                <w:noProof/>
                <w:webHidden/>
              </w:rPr>
              <w:t>5</w:t>
            </w:r>
            <w:r w:rsidR="003C629B">
              <w:rPr>
                <w:noProof/>
                <w:webHidden/>
              </w:rPr>
              <w:fldChar w:fldCharType="end"/>
            </w:r>
          </w:hyperlink>
        </w:p>
        <w:p w:rsidR="00B34D7D" w:rsidRDefault="00B34D7D">
          <w:r>
            <w:rPr>
              <w:b/>
              <w:bCs/>
            </w:rPr>
            <w:fldChar w:fldCharType="end"/>
          </w:r>
        </w:p>
      </w:sdtContent>
    </w:sdt>
    <w:p w:rsidR="00B34D7D" w:rsidRDefault="00B34D7D">
      <w:pPr>
        <w:rPr>
          <w:rFonts w:ascii="Arial" w:eastAsia="Times New Roman" w:hAnsi="Arial" w:cs="Arial"/>
          <w:b/>
          <w:bCs/>
          <w:kern w:val="32"/>
          <w:sz w:val="96"/>
          <w:szCs w:val="32"/>
          <w:lang w:eastAsia="nl-NL"/>
        </w:rPr>
      </w:pPr>
      <w:r>
        <w:rPr>
          <w:rFonts w:ascii="Arial" w:eastAsia="Times New Roman" w:hAnsi="Arial" w:cs="Arial"/>
          <w:b/>
          <w:bCs/>
          <w:kern w:val="32"/>
          <w:sz w:val="96"/>
          <w:szCs w:val="32"/>
          <w:lang w:eastAsia="nl-NL"/>
        </w:rPr>
        <w:br w:type="page"/>
      </w:r>
    </w:p>
    <w:p w:rsidR="00577924" w:rsidRPr="00B34D7D" w:rsidRDefault="00004A05" w:rsidP="00B34D7D">
      <w:pPr>
        <w:pStyle w:val="Kop1"/>
      </w:pPr>
      <w:bookmarkStart w:id="0" w:name="_Toc471297428"/>
      <w:r w:rsidRPr="00B34D7D">
        <w:lastRenderedPageBreak/>
        <w:t>V</w:t>
      </w:r>
      <w:r w:rsidR="00A25A86">
        <w:t>OORRAAD</w:t>
      </w:r>
      <w:bookmarkEnd w:id="0"/>
    </w:p>
    <w:p w:rsidR="00577924" w:rsidRPr="00577924" w:rsidRDefault="00577924" w:rsidP="00577924">
      <w:pPr>
        <w:spacing w:after="0" w:line="240" w:lineRule="auto"/>
        <w:rPr>
          <w:rFonts w:eastAsia="Times New Roman" w:cs="Times New Roman"/>
          <w:szCs w:val="24"/>
          <w:lang w:eastAsia="nl-NL"/>
        </w:rPr>
      </w:pPr>
    </w:p>
    <w:p w:rsidR="00577924" w:rsidRPr="00577924" w:rsidRDefault="00577924" w:rsidP="00577924">
      <w:pPr>
        <w:spacing w:after="0" w:line="240" w:lineRule="auto"/>
        <w:rPr>
          <w:rFonts w:eastAsia="Times New Roman" w:cs="Times New Roman"/>
          <w:szCs w:val="24"/>
          <w:lang w:eastAsia="nl-NL"/>
        </w:rPr>
      </w:pPr>
    </w:p>
    <w:p w:rsidR="00577924" w:rsidRDefault="00577924" w:rsidP="00B34D7D">
      <w:pPr>
        <w:pStyle w:val="Kop2"/>
        <w:rPr>
          <w:rFonts w:eastAsia="Times New Roman"/>
          <w:b w:val="0"/>
          <w:lang w:eastAsia="nl-NL"/>
        </w:rPr>
      </w:pPr>
      <w:bookmarkStart w:id="1" w:name="_Toc461446724"/>
      <w:bookmarkStart w:id="2" w:name="_Toc471297429"/>
      <w:r w:rsidRPr="00B34D7D">
        <w:t>Opdracht 1</w:t>
      </w:r>
      <w:r>
        <w:rPr>
          <w:rFonts w:eastAsia="Times New Roman"/>
          <w:b w:val="0"/>
          <w:lang w:eastAsia="nl-NL"/>
        </w:rPr>
        <w:t xml:space="preserve"> </w:t>
      </w:r>
      <w:bookmarkEnd w:id="1"/>
      <w:r w:rsidR="00A25A86">
        <w:rPr>
          <w:rFonts w:eastAsia="Times New Roman"/>
          <w:lang w:eastAsia="nl-NL"/>
        </w:rPr>
        <w:t>Waterbehoefte van een plant bepalen</w:t>
      </w:r>
      <w:bookmarkEnd w:id="2"/>
    </w:p>
    <w:p w:rsidR="00A25A86" w:rsidRDefault="00A25A86" w:rsidP="00A25A86">
      <w:pPr>
        <w:pStyle w:val="Normaalweb"/>
        <w:rPr>
          <w:rFonts w:ascii="Tahoma" w:hAnsi="Tahoma" w:cs="Tahoma"/>
        </w:rPr>
      </w:pPr>
      <w:bookmarkStart w:id="3" w:name="_Toc461446725"/>
      <w:r w:rsidRPr="00A25A86">
        <w:rPr>
          <w:rFonts w:ascii="Tahoma" w:hAnsi="Tahoma" w:cs="Tahoma"/>
        </w:rPr>
        <w:t xml:space="preserve">Aan het einde van de les kun je de waterbehoefte van een plant bepalen. Hiervoor lees je de bronnen door die in de Wiki staan, en in de les is hier ook aandacht aan besteedt. </w:t>
      </w:r>
      <w:r>
        <w:rPr>
          <w:rFonts w:ascii="Tahoma" w:hAnsi="Tahoma" w:cs="Tahoma"/>
        </w:rPr>
        <w:t>Uiteraard kun je het internet raadplegen</w:t>
      </w:r>
      <w:r w:rsidR="002249B3">
        <w:rPr>
          <w:rFonts w:ascii="Tahoma" w:hAnsi="Tahoma" w:cs="Tahoma"/>
        </w:rPr>
        <w:t>, de ECC</w:t>
      </w:r>
      <w:r>
        <w:rPr>
          <w:rFonts w:ascii="Tahoma" w:hAnsi="Tahoma" w:cs="Tahoma"/>
        </w:rPr>
        <w:t xml:space="preserve"> of de boeken van ‘Brandsma’. </w:t>
      </w:r>
    </w:p>
    <w:p w:rsidR="002249B3" w:rsidRPr="002249B3" w:rsidRDefault="00A25A86" w:rsidP="00A25A86">
      <w:pPr>
        <w:pStyle w:val="Normaalweb"/>
        <w:rPr>
          <w:rFonts w:ascii="Tahoma" w:hAnsi="Tahoma" w:cs="Tahoma"/>
        </w:rPr>
      </w:pPr>
      <w:r w:rsidRPr="002249B3">
        <w:rPr>
          <w:rFonts w:ascii="Tahoma" w:hAnsi="Tahoma" w:cs="Tahoma"/>
        </w:rPr>
        <w:t xml:space="preserve">Als het gaat om waterbehoefte kun je planten in 3 categorieën verdelen. </w:t>
      </w:r>
    </w:p>
    <w:p w:rsidR="002249B3" w:rsidRDefault="002249B3" w:rsidP="002249B3">
      <w:pPr>
        <w:pStyle w:val="Normaalweb"/>
        <w:numPr>
          <w:ilvl w:val="0"/>
          <w:numId w:val="38"/>
        </w:numPr>
        <w:rPr>
          <w:rFonts w:ascii="Tahoma" w:hAnsi="Tahoma" w:cs="Tahoma"/>
        </w:rPr>
      </w:pPr>
      <w:r>
        <w:rPr>
          <w:rFonts w:ascii="Tahoma" w:hAnsi="Tahoma" w:cs="Tahoma"/>
        </w:rPr>
        <w:t>Noem de drie categorieën waarin planten te verdelen zijn t.a.v. waterbehoefte en leg uit wat deze betekenen.</w:t>
      </w:r>
    </w:p>
    <w:p w:rsidR="002249B3" w:rsidRPr="002249B3" w:rsidRDefault="002249B3" w:rsidP="002249B3">
      <w:pPr>
        <w:pStyle w:val="Normaalweb"/>
        <w:numPr>
          <w:ilvl w:val="0"/>
          <w:numId w:val="38"/>
        </w:numPr>
        <w:rPr>
          <w:rFonts w:ascii="Tahoma" w:hAnsi="Tahoma" w:cs="Tahoma"/>
        </w:rPr>
      </w:pPr>
      <w:r w:rsidRPr="002249B3">
        <w:rPr>
          <w:rFonts w:ascii="Tahoma" w:hAnsi="Tahoma" w:cs="Tahoma"/>
        </w:rPr>
        <w:t xml:space="preserve">Geef van </w:t>
      </w:r>
      <w:r w:rsidR="00F04EA4">
        <w:rPr>
          <w:rFonts w:ascii="Tahoma" w:hAnsi="Tahoma" w:cs="Tahoma"/>
        </w:rPr>
        <w:t xml:space="preserve">minimaal </w:t>
      </w:r>
      <w:r w:rsidRPr="002249B3">
        <w:rPr>
          <w:rFonts w:ascii="Tahoma" w:hAnsi="Tahoma" w:cs="Tahoma"/>
        </w:rPr>
        <w:t xml:space="preserve">9 planten de waterbehoefte aan, zorg dat je bij elke categorie 3 planten </w:t>
      </w:r>
      <w:r w:rsidR="00F04EA4">
        <w:rPr>
          <w:rFonts w:ascii="Tahoma" w:hAnsi="Tahoma" w:cs="Tahoma"/>
        </w:rPr>
        <w:t xml:space="preserve">opgezocht </w:t>
      </w:r>
      <w:r w:rsidRPr="002249B3">
        <w:rPr>
          <w:rFonts w:ascii="Tahoma" w:hAnsi="Tahoma" w:cs="Tahoma"/>
        </w:rPr>
        <w:t xml:space="preserve">hebt. Werk dit uit en zorg dat het een duidelijk geheel is. </w:t>
      </w:r>
    </w:p>
    <w:p w:rsidR="002249B3" w:rsidRDefault="00A25A86" w:rsidP="002249B3">
      <w:pPr>
        <w:pStyle w:val="Normaalweb"/>
        <w:numPr>
          <w:ilvl w:val="0"/>
          <w:numId w:val="38"/>
        </w:numPr>
        <w:rPr>
          <w:rFonts w:ascii="Tahoma" w:hAnsi="Tahoma" w:cs="Tahoma"/>
        </w:rPr>
      </w:pPr>
      <w:r w:rsidRPr="002249B3">
        <w:rPr>
          <w:rFonts w:ascii="Tahoma" w:hAnsi="Tahoma" w:cs="Tahoma"/>
        </w:rPr>
        <w:t>Beschrijf de vol</w:t>
      </w:r>
      <w:r w:rsidR="002249B3" w:rsidRPr="002249B3">
        <w:rPr>
          <w:rFonts w:ascii="Tahoma" w:hAnsi="Tahoma" w:cs="Tahoma"/>
        </w:rPr>
        <w:t xml:space="preserve">gende onderdelen per plant: </w:t>
      </w:r>
      <w:r w:rsidR="002249B3">
        <w:rPr>
          <w:rFonts w:ascii="Tahoma" w:hAnsi="Tahoma" w:cs="Tahoma"/>
        </w:rPr>
        <w:tab/>
      </w:r>
    </w:p>
    <w:p w:rsidR="002249B3" w:rsidRDefault="00AA3984" w:rsidP="002249B3">
      <w:pPr>
        <w:pStyle w:val="Normaalweb"/>
        <w:numPr>
          <w:ilvl w:val="1"/>
          <w:numId w:val="38"/>
        </w:numPr>
        <w:rPr>
          <w:rFonts w:ascii="Tahoma" w:hAnsi="Tahoma" w:cs="Tahoma"/>
        </w:rPr>
      </w:pPr>
      <w:r>
        <w:rPr>
          <w:rFonts w:ascii="Tahoma" w:hAnsi="Tahoma" w:cs="Tahoma"/>
        </w:rPr>
        <w:t xml:space="preserve">Latijnse </w:t>
      </w:r>
      <w:r w:rsidR="002249B3">
        <w:rPr>
          <w:rFonts w:ascii="Tahoma" w:hAnsi="Tahoma" w:cs="Tahoma"/>
        </w:rPr>
        <w:t xml:space="preserve">naam </w:t>
      </w:r>
    </w:p>
    <w:p w:rsidR="002249B3" w:rsidRDefault="00AA3984" w:rsidP="002249B3">
      <w:pPr>
        <w:pStyle w:val="Normaalweb"/>
        <w:numPr>
          <w:ilvl w:val="1"/>
          <w:numId w:val="38"/>
        </w:numPr>
        <w:rPr>
          <w:rFonts w:ascii="Tahoma" w:hAnsi="Tahoma" w:cs="Tahoma"/>
        </w:rPr>
      </w:pPr>
      <w:r>
        <w:rPr>
          <w:rFonts w:ascii="Tahoma" w:hAnsi="Tahoma" w:cs="Tahoma"/>
        </w:rPr>
        <w:t>Nederland</w:t>
      </w:r>
      <w:r w:rsidR="002249B3">
        <w:rPr>
          <w:rFonts w:ascii="Tahoma" w:hAnsi="Tahoma" w:cs="Tahoma"/>
        </w:rPr>
        <w:t xml:space="preserve">se naam </w:t>
      </w:r>
      <w:r w:rsidR="002249B3">
        <w:rPr>
          <w:rFonts w:ascii="Tahoma" w:hAnsi="Tahoma" w:cs="Tahoma"/>
        </w:rPr>
        <w:tab/>
      </w:r>
    </w:p>
    <w:p w:rsidR="002249B3" w:rsidRDefault="002249B3" w:rsidP="002249B3">
      <w:pPr>
        <w:pStyle w:val="Normaalweb"/>
        <w:numPr>
          <w:ilvl w:val="1"/>
          <w:numId w:val="38"/>
        </w:numPr>
        <w:rPr>
          <w:rFonts w:ascii="Tahoma" w:hAnsi="Tahoma" w:cs="Tahoma"/>
        </w:rPr>
      </w:pPr>
      <w:r>
        <w:rPr>
          <w:rFonts w:ascii="Tahoma" w:hAnsi="Tahoma" w:cs="Tahoma"/>
        </w:rPr>
        <w:t>Ui</w:t>
      </w:r>
      <w:r w:rsidR="00AA3984">
        <w:rPr>
          <w:rFonts w:ascii="Tahoma" w:hAnsi="Tahoma" w:cs="Tahoma"/>
        </w:rPr>
        <w:t>t</w:t>
      </w:r>
      <w:r>
        <w:rPr>
          <w:rFonts w:ascii="Tahoma" w:hAnsi="Tahoma" w:cs="Tahoma"/>
        </w:rPr>
        <w:t xml:space="preserve"> w</w:t>
      </w:r>
      <w:r w:rsidR="00A25A86" w:rsidRPr="002249B3">
        <w:rPr>
          <w:rFonts w:ascii="Tahoma" w:hAnsi="Tahoma" w:cs="Tahoma"/>
        </w:rPr>
        <w:t>elk klimaat komt de plant</w:t>
      </w:r>
      <w:r>
        <w:rPr>
          <w:rFonts w:ascii="Tahoma" w:hAnsi="Tahoma" w:cs="Tahoma"/>
        </w:rPr>
        <w:t xml:space="preserve"> oorspronkelijk</w:t>
      </w:r>
    </w:p>
    <w:p w:rsidR="002249B3" w:rsidRDefault="002249B3" w:rsidP="002249B3">
      <w:pPr>
        <w:pStyle w:val="Normaalweb"/>
        <w:numPr>
          <w:ilvl w:val="1"/>
          <w:numId w:val="38"/>
        </w:numPr>
        <w:rPr>
          <w:rFonts w:ascii="Tahoma" w:hAnsi="Tahoma" w:cs="Tahoma"/>
        </w:rPr>
      </w:pPr>
      <w:r>
        <w:rPr>
          <w:rFonts w:ascii="Tahoma" w:hAnsi="Tahoma" w:cs="Tahoma"/>
        </w:rPr>
        <w:t>Specifieke k</w:t>
      </w:r>
      <w:r w:rsidR="00A25A86" w:rsidRPr="002249B3">
        <w:rPr>
          <w:rFonts w:ascii="Tahoma" w:hAnsi="Tahoma" w:cs="Tahoma"/>
        </w:rPr>
        <w:t>enmerken van de p</w:t>
      </w:r>
      <w:r w:rsidR="00763961">
        <w:rPr>
          <w:rFonts w:ascii="Tahoma" w:hAnsi="Tahoma" w:cs="Tahoma"/>
        </w:rPr>
        <w:t>lant</w:t>
      </w:r>
      <w:r>
        <w:rPr>
          <w:rFonts w:ascii="Tahoma" w:hAnsi="Tahoma" w:cs="Tahoma"/>
        </w:rPr>
        <w:t xml:space="preserve"> </w:t>
      </w:r>
    </w:p>
    <w:p w:rsidR="00E64B00" w:rsidRPr="00CD62DB" w:rsidRDefault="002249B3" w:rsidP="00CD62DB">
      <w:pPr>
        <w:pStyle w:val="Normaalweb"/>
        <w:numPr>
          <w:ilvl w:val="1"/>
          <w:numId w:val="38"/>
        </w:numPr>
        <w:rPr>
          <w:rFonts w:ascii="Tahoma" w:hAnsi="Tahoma" w:cs="Tahoma"/>
        </w:rPr>
      </w:pPr>
      <w:r>
        <w:rPr>
          <w:rFonts w:ascii="Tahoma" w:hAnsi="Tahoma" w:cs="Tahoma"/>
        </w:rPr>
        <w:t xml:space="preserve">Afbeelding </w:t>
      </w:r>
      <w:r w:rsidR="00A25A86" w:rsidRPr="002249B3">
        <w:rPr>
          <w:rFonts w:ascii="Tahoma" w:hAnsi="Tahoma" w:cs="Tahoma"/>
        </w:rPr>
        <w:t xml:space="preserve">van de plant </w:t>
      </w:r>
    </w:p>
    <w:p w:rsidR="00F246E2" w:rsidRDefault="00F246E2" w:rsidP="00CD62DB">
      <w:pPr>
        <w:spacing w:after="0" w:line="360" w:lineRule="auto"/>
        <w:rPr>
          <w:lang w:eastAsia="nl-NL"/>
        </w:rPr>
      </w:pPr>
      <w:bookmarkStart w:id="4" w:name="_Toc461446726"/>
      <w:bookmarkEnd w:id="3"/>
    </w:p>
    <w:p w:rsidR="001D03C0" w:rsidRDefault="00F877FF" w:rsidP="00A25A86">
      <w:pPr>
        <w:pStyle w:val="Kop2"/>
      </w:pPr>
      <w:bookmarkStart w:id="5" w:name="_Toc471297430"/>
      <w:r>
        <w:t>O</w:t>
      </w:r>
      <w:r w:rsidR="00CD62DB">
        <w:t>pdracht 2</w:t>
      </w:r>
      <w:r w:rsidR="00577924" w:rsidRPr="00B34D7D">
        <w:t xml:space="preserve"> </w:t>
      </w:r>
      <w:bookmarkEnd w:id="4"/>
      <w:r w:rsidR="001D7472">
        <w:t>Potgrond en voeding</w:t>
      </w:r>
      <w:bookmarkEnd w:id="5"/>
      <w:r w:rsidR="00A25A86">
        <w:t xml:space="preserve"> </w:t>
      </w:r>
    </w:p>
    <w:p w:rsidR="002F264E" w:rsidRDefault="006815FF" w:rsidP="005F3963">
      <w:pPr>
        <w:spacing w:line="276" w:lineRule="auto"/>
      </w:pPr>
      <w:r>
        <w:t>Deze week ga je verschillende soorten potgrond bekijken en analyseren. Aan het einde van de les weet je dan iets te vertellen over verschillende soorten gronden</w:t>
      </w:r>
      <w:r w:rsidR="005F3963">
        <w:t xml:space="preserve">, waar deze voor gebruikt worden en welke kenmerken deze gronden hebben. </w:t>
      </w:r>
    </w:p>
    <w:p w:rsidR="005F3963" w:rsidRDefault="001809B1" w:rsidP="005F3963">
      <w:pPr>
        <w:pStyle w:val="Lijstalinea"/>
        <w:numPr>
          <w:ilvl w:val="0"/>
          <w:numId w:val="40"/>
        </w:numPr>
        <w:spacing w:line="276" w:lineRule="auto"/>
      </w:pPr>
      <w:r>
        <w:t>Bekijk 3</w:t>
      </w:r>
      <w:r w:rsidR="00CD6B44">
        <w:t>-5</w:t>
      </w:r>
      <w:r w:rsidR="005F3963">
        <w:t xml:space="preserve"> verschillende soorten potgrond die in het lokaal aanwezig zijn. </w:t>
      </w:r>
    </w:p>
    <w:p w:rsidR="005F3963" w:rsidRDefault="005F3963" w:rsidP="005F3963">
      <w:pPr>
        <w:pStyle w:val="Lijstalinea"/>
        <w:numPr>
          <w:ilvl w:val="0"/>
          <w:numId w:val="40"/>
        </w:numPr>
      </w:pPr>
      <w:r>
        <w:t xml:space="preserve">Beschrijf hoe de aarde eruit ziet en voelt en wat de onderlinge verschillen zijn. </w:t>
      </w:r>
    </w:p>
    <w:p w:rsidR="001D7472" w:rsidRDefault="001D7472" w:rsidP="005F3963">
      <w:pPr>
        <w:pStyle w:val="Lijstalinea"/>
        <w:numPr>
          <w:ilvl w:val="0"/>
          <w:numId w:val="40"/>
        </w:numPr>
      </w:pPr>
      <w:r>
        <w:t>Schrijf op wat de verschillen zijn in samenstelling</w:t>
      </w:r>
    </w:p>
    <w:p w:rsidR="001D7472" w:rsidRPr="001D7472" w:rsidRDefault="005F3963" w:rsidP="001D7472">
      <w:pPr>
        <w:pStyle w:val="Lijstalinea"/>
        <w:numPr>
          <w:ilvl w:val="0"/>
          <w:numId w:val="40"/>
        </w:numPr>
        <w:rPr>
          <w:sz w:val="20"/>
          <w:szCs w:val="20"/>
        </w:rPr>
      </w:pPr>
      <w:r w:rsidRPr="001D7472">
        <w:rPr>
          <w:szCs w:val="24"/>
        </w:rPr>
        <w:t>W</w:t>
      </w:r>
      <w:r>
        <w:t xml:space="preserve">elke planten hebben voorkeur voor deze verschillende potgronden? </w:t>
      </w:r>
      <w:r w:rsidRPr="005F3963">
        <w:rPr>
          <w:sz w:val="20"/>
          <w:szCs w:val="20"/>
        </w:rPr>
        <w:t>Anthurium</w:t>
      </w:r>
      <m:oMath>
        <m:r>
          <w:rPr>
            <w:rFonts w:ascii="Cambria Math" w:hAnsi="Cambria Math"/>
            <w:sz w:val="20"/>
            <w:szCs w:val="20"/>
          </w:rPr>
          <m:t>→</m:t>
        </m:r>
      </m:oMath>
      <w:r w:rsidRPr="005F3963">
        <w:rPr>
          <w:rFonts w:eastAsiaTheme="minorEastAsia"/>
          <w:sz w:val="20"/>
          <w:szCs w:val="20"/>
        </w:rPr>
        <w:t>Anthuriumgrond. Ja, dat is logisch, maar welke planten hebben nog meer een voorkeur voor de Anthuriumgrond?</w:t>
      </w:r>
    </w:p>
    <w:p w:rsidR="001D7472" w:rsidRDefault="001D7472" w:rsidP="001D7472">
      <w:pPr>
        <w:rPr>
          <w:szCs w:val="24"/>
        </w:rPr>
      </w:pPr>
      <w:r w:rsidRPr="001D7472">
        <w:rPr>
          <w:szCs w:val="24"/>
        </w:rPr>
        <w:t xml:space="preserve">Naast een goede grond hebben planten zo nu en dan ook voeding nodig. Bekijk de </w:t>
      </w:r>
      <w:r>
        <w:rPr>
          <w:szCs w:val="24"/>
        </w:rPr>
        <w:t xml:space="preserve">verschillende verpakkingen die in de detailhandel verkrijgbaar zijn. </w:t>
      </w:r>
    </w:p>
    <w:p w:rsidR="001D7472" w:rsidRDefault="001D7472" w:rsidP="001D7472">
      <w:pPr>
        <w:pStyle w:val="Lijstalinea"/>
        <w:numPr>
          <w:ilvl w:val="0"/>
          <w:numId w:val="41"/>
        </w:numPr>
        <w:rPr>
          <w:szCs w:val="24"/>
        </w:rPr>
      </w:pPr>
      <w:r>
        <w:rPr>
          <w:szCs w:val="24"/>
        </w:rPr>
        <w:t xml:space="preserve">Hoe vaak en in welke periode moet je planten voeding toedienen? </w:t>
      </w:r>
    </w:p>
    <w:p w:rsidR="001D7472" w:rsidRDefault="001D7472" w:rsidP="001D7472">
      <w:pPr>
        <w:pStyle w:val="Lijstalinea"/>
        <w:numPr>
          <w:ilvl w:val="0"/>
          <w:numId w:val="41"/>
        </w:numPr>
        <w:rPr>
          <w:szCs w:val="24"/>
        </w:rPr>
      </w:pPr>
      <w:r>
        <w:rPr>
          <w:szCs w:val="24"/>
        </w:rPr>
        <w:t>Wat kun je zeggen over de dosering?</w:t>
      </w:r>
    </w:p>
    <w:p w:rsidR="001D7472" w:rsidRPr="001D7472" w:rsidRDefault="001D7472" w:rsidP="001D7472">
      <w:pPr>
        <w:pStyle w:val="Lijstalinea"/>
        <w:numPr>
          <w:ilvl w:val="0"/>
          <w:numId w:val="41"/>
        </w:numPr>
        <w:rPr>
          <w:szCs w:val="24"/>
        </w:rPr>
      </w:pPr>
      <w:r>
        <w:rPr>
          <w:szCs w:val="24"/>
        </w:rPr>
        <w:t>Als je kijkt naar de samenstelling van de verschillende soorten voeding, is het dan een goed idee alle planten universele voeding te geven?</w:t>
      </w:r>
    </w:p>
    <w:p w:rsidR="00A25A86" w:rsidRDefault="005F3963" w:rsidP="00A25A86">
      <w:r>
        <w:lastRenderedPageBreak/>
        <w:t>Voor informatie kun je de bronnen in de Wiki gebruiken</w:t>
      </w:r>
      <w:r w:rsidR="002F264E">
        <w:t xml:space="preserve">, maar je mag ook het internet of boeken rondom kamerplantenverzorging raadplegen. </w:t>
      </w:r>
    </w:p>
    <w:p w:rsidR="0026618A" w:rsidRPr="00A25A86" w:rsidRDefault="0026618A" w:rsidP="00A25A86"/>
    <w:p w:rsidR="00DA2F10" w:rsidRDefault="003D6BAB" w:rsidP="00F246E2">
      <w:pPr>
        <w:pStyle w:val="Kop2"/>
      </w:pPr>
      <w:bookmarkStart w:id="6" w:name="_Toc471297431"/>
      <w:r>
        <w:t>Opdracht 3</w:t>
      </w:r>
      <w:r w:rsidR="003863A1">
        <w:t xml:space="preserve"> Plantenkaarten bloeiende planten</w:t>
      </w:r>
      <w:bookmarkEnd w:id="6"/>
      <w:r w:rsidR="003863A1">
        <w:t xml:space="preserve"> </w:t>
      </w:r>
    </w:p>
    <w:p w:rsidR="00CD6B44" w:rsidRDefault="00CD6B44" w:rsidP="0026618A">
      <w:pPr>
        <w:rPr>
          <w:rFonts w:cs="Tahoma"/>
          <w:szCs w:val="24"/>
        </w:rPr>
      </w:pPr>
      <w:r>
        <w:t>In de komende 2 lessen gaan we aandacht besteden aan een aantal plantengroepen. Deze les zijn dat ‘</w:t>
      </w:r>
      <w:r w:rsidR="0026618A" w:rsidRPr="0026618A">
        <w:rPr>
          <w:rFonts w:cs="Tahoma"/>
          <w:szCs w:val="24"/>
        </w:rPr>
        <w:t>Bloeiende planten voor 1 seizoen</w:t>
      </w:r>
      <w:r>
        <w:rPr>
          <w:rFonts w:cs="Tahoma"/>
          <w:szCs w:val="24"/>
        </w:rPr>
        <w:t>’ en ‘O</w:t>
      </w:r>
      <w:r w:rsidRPr="0026618A">
        <w:rPr>
          <w:rFonts w:cs="Tahoma"/>
          <w:szCs w:val="24"/>
        </w:rPr>
        <w:t>verblijvend</w:t>
      </w:r>
      <w:r>
        <w:rPr>
          <w:rFonts w:cs="Tahoma"/>
          <w:szCs w:val="24"/>
        </w:rPr>
        <w:t>e</w:t>
      </w:r>
      <w:r w:rsidRPr="0026618A">
        <w:rPr>
          <w:rFonts w:cs="Tahoma"/>
          <w:szCs w:val="24"/>
        </w:rPr>
        <w:t xml:space="preserve"> </w:t>
      </w:r>
      <w:r>
        <w:rPr>
          <w:rFonts w:cs="Tahoma"/>
          <w:szCs w:val="24"/>
        </w:rPr>
        <w:t xml:space="preserve">bloeiende planten’. Je gaat van de verschillende plantengroepen </w:t>
      </w:r>
      <w:r w:rsidRPr="00CD6B44">
        <w:rPr>
          <w:rFonts w:cs="Tahoma"/>
          <w:szCs w:val="24"/>
          <w:u w:val="single"/>
        </w:rPr>
        <w:t>Plantenkaarten</w:t>
      </w:r>
      <w:r>
        <w:rPr>
          <w:rFonts w:cs="Tahoma"/>
          <w:szCs w:val="24"/>
        </w:rPr>
        <w:t xml:space="preserve"> maken. Hierop komt informatie te staan die je als service aan de klant kunt verstrekken. </w:t>
      </w:r>
      <w:r w:rsidR="00045537">
        <w:rPr>
          <w:rFonts w:cs="Tahoma"/>
          <w:szCs w:val="24"/>
        </w:rPr>
        <w:t xml:space="preserve">Je mag zelf weten hoe je dit vormgeeft, als het er maar verzorgd een aantrekkelijk uitziet. </w:t>
      </w:r>
    </w:p>
    <w:p w:rsidR="00045537" w:rsidRDefault="00045537" w:rsidP="0026618A">
      <w:pPr>
        <w:rPr>
          <w:rFonts w:cs="Tahoma"/>
          <w:szCs w:val="24"/>
        </w:rPr>
      </w:pPr>
    </w:p>
    <w:p w:rsidR="00CD6B44" w:rsidRDefault="000E56DE" w:rsidP="000E56DE">
      <w:pPr>
        <w:pStyle w:val="Lijstalinea"/>
        <w:numPr>
          <w:ilvl w:val="0"/>
          <w:numId w:val="44"/>
        </w:numPr>
        <w:rPr>
          <w:rFonts w:cs="Tahoma"/>
          <w:szCs w:val="24"/>
        </w:rPr>
      </w:pPr>
      <w:r>
        <w:rPr>
          <w:rFonts w:cs="Tahoma"/>
          <w:szCs w:val="24"/>
        </w:rPr>
        <w:t xml:space="preserve">Wat zijn algemene kenmerken van Bloeiende kamerplanten voor 1 seizoen </w:t>
      </w:r>
      <w:r w:rsidRPr="000E56DE">
        <w:rPr>
          <w:rFonts w:cs="Tahoma"/>
          <w:sz w:val="20"/>
          <w:szCs w:val="20"/>
        </w:rPr>
        <w:t>(verkrijgbaarheid, aanschafprijs, wijze van vermeerdering, aankoopadvies)</w:t>
      </w:r>
    </w:p>
    <w:p w:rsidR="000E56DE" w:rsidRDefault="000E56DE" w:rsidP="000E56DE">
      <w:pPr>
        <w:pStyle w:val="Lijstalinea"/>
        <w:numPr>
          <w:ilvl w:val="0"/>
          <w:numId w:val="44"/>
        </w:numPr>
        <w:rPr>
          <w:rFonts w:cs="Tahoma"/>
          <w:szCs w:val="24"/>
        </w:rPr>
      </w:pPr>
      <w:r>
        <w:rPr>
          <w:rFonts w:cs="Tahoma"/>
          <w:szCs w:val="24"/>
        </w:rPr>
        <w:t>Zeg iets over de verzorging van bloeiende kamerplanten voor 1 seizoen</w:t>
      </w:r>
      <w:r w:rsidR="00045537">
        <w:rPr>
          <w:rFonts w:cs="Tahoma"/>
          <w:szCs w:val="24"/>
        </w:rPr>
        <w:t xml:space="preserve">. Vaak is dit een ‘algemeen’ advies wat voor de meeste planten uit deze groep geldt. </w:t>
      </w:r>
    </w:p>
    <w:p w:rsidR="00045537" w:rsidRDefault="0053217B" w:rsidP="00EF06C3">
      <w:pPr>
        <w:pStyle w:val="Lijstalinea"/>
        <w:numPr>
          <w:ilvl w:val="0"/>
          <w:numId w:val="44"/>
        </w:numPr>
        <w:rPr>
          <w:rFonts w:cs="Tahoma"/>
          <w:szCs w:val="24"/>
        </w:rPr>
      </w:pPr>
      <w:r>
        <w:rPr>
          <w:rFonts w:cs="Tahoma"/>
          <w:szCs w:val="24"/>
        </w:rPr>
        <w:t>Benoem 3</w:t>
      </w:r>
      <w:r w:rsidR="00045537">
        <w:rPr>
          <w:rFonts w:cs="Tahoma"/>
          <w:szCs w:val="24"/>
        </w:rPr>
        <w:t xml:space="preserve"> planten die populair zijn, trendplant zijn of veel verkocht worden. Van deze planten ga je iets specifieker in op kenmerken en verzorging.</w:t>
      </w:r>
    </w:p>
    <w:p w:rsidR="00045537" w:rsidRPr="00045537" w:rsidRDefault="00045537" w:rsidP="00045537">
      <w:pPr>
        <w:rPr>
          <w:rFonts w:cs="Tahoma"/>
          <w:szCs w:val="24"/>
        </w:rPr>
      </w:pPr>
    </w:p>
    <w:p w:rsidR="00045537" w:rsidRDefault="00045537" w:rsidP="00045537">
      <w:pPr>
        <w:pStyle w:val="Lijstalinea"/>
        <w:numPr>
          <w:ilvl w:val="0"/>
          <w:numId w:val="44"/>
        </w:numPr>
        <w:rPr>
          <w:rFonts w:cs="Tahoma"/>
          <w:szCs w:val="24"/>
        </w:rPr>
      </w:pPr>
      <w:r>
        <w:rPr>
          <w:rFonts w:cs="Tahoma"/>
          <w:szCs w:val="24"/>
        </w:rPr>
        <w:t xml:space="preserve">Wat zijn algemene kenmerken van Overblijvende bloeiende kamerplanten </w:t>
      </w:r>
      <w:r>
        <w:rPr>
          <w:rFonts w:cs="Tahoma"/>
          <w:sz w:val="20"/>
          <w:szCs w:val="20"/>
        </w:rPr>
        <w:t>(aanschafprijs, mogelijkheid tot overhouden</w:t>
      </w:r>
      <w:r w:rsidRPr="000E56DE">
        <w:rPr>
          <w:rFonts w:cs="Tahoma"/>
          <w:sz w:val="20"/>
          <w:szCs w:val="20"/>
        </w:rPr>
        <w:t>)</w:t>
      </w:r>
    </w:p>
    <w:p w:rsidR="00045537" w:rsidRDefault="00045537" w:rsidP="00045537">
      <w:pPr>
        <w:pStyle w:val="Lijstalinea"/>
        <w:numPr>
          <w:ilvl w:val="0"/>
          <w:numId w:val="44"/>
        </w:numPr>
        <w:rPr>
          <w:rFonts w:cs="Tahoma"/>
          <w:szCs w:val="24"/>
        </w:rPr>
      </w:pPr>
      <w:r>
        <w:rPr>
          <w:rFonts w:cs="Tahoma"/>
          <w:szCs w:val="24"/>
        </w:rPr>
        <w:t>Zeg iets over de verzorging van overblijvende bloeiende kamerplanten. Voor deze groep geldt dat er wat ‘algemene regels’ zijn om de plant over te houden. Benoem deze.</w:t>
      </w:r>
    </w:p>
    <w:p w:rsidR="00045537" w:rsidRPr="000E56DE" w:rsidRDefault="0053217B" w:rsidP="00EF06C3">
      <w:pPr>
        <w:pStyle w:val="Lijstalinea"/>
        <w:numPr>
          <w:ilvl w:val="0"/>
          <w:numId w:val="44"/>
        </w:numPr>
        <w:rPr>
          <w:rFonts w:cs="Tahoma"/>
          <w:szCs w:val="24"/>
        </w:rPr>
      </w:pPr>
      <w:r>
        <w:rPr>
          <w:rFonts w:cs="Tahoma"/>
          <w:szCs w:val="24"/>
        </w:rPr>
        <w:t>Benoem 3</w:t>
      </w:r>
      <w:r w:rsidR="00045537">
        <w:rPr>
          <w:rFonts w:cs="Tahoma"/>
          <w:szCs w:val="24"/>
        </w:rPr>
        <w:t xml:space="preserve"> planten die populair zijn, trendplant zijn of veel verkocht worden. Van deze planten ga je iets specifieker in op kenmerken en verzorging.</w:t>
      </w:r>
    </w:p>
    <w:p w:rsidR="0026618A" w:rsidRPr="0026618A" w:rsidRDefault="0026618A" w:rsidP="0026618A">
      <w:pPr>
        <w:rPr>
          <w:rFonts w:asciiTheme="minorHAnsi" w:hAnsiTheme="minorHAnsi"/>
          <w:sz w:val="22"/>
        </w:rPr>
      </w:pPr>
    </w:p>
    <w:p w:rsidR="003D6BAB" w:rsidRDefault="003D6BAB" w:rsidP="003D6BAB">
      <w:pPr>
        <w:pStyle w:val="Kop2"/>
      </w:pPr>
      <w:bookmarkStart w:id="7" w:name="_Toc471297432"/>
      <w:r>
        <w:t>Opdracht 4</w:t>
      </w:r>
      <w:r w:rsidR="003863A1">
        <w:t xml:space="preserve"> Plantenkaarten </w:t>
      </w:r>
      <w:r w:rsidR="004F189D">
        <w:t>Bol/knol, Bromelia’s en Bladplanten</w:t>
      </w:r>
      <w:bookmarkEnd w:id="7"/>
    </w:p>
    <w:p w:rsidR="000F1D88" w:rsidRDefault="000F1D88" w:rsidP="000F1D88">
      <w:pPr>
        <w:rPr>
          <w:rFonts w:cs="Tahoma"/>
          <w:szCs w:val="24"/>
        </w:rPr>
      </w:pPr>
      <w:r>
        <w:t xml:space="preserve">Vandaag ga je aan de slag met een aantal andere plantengroepen; Bol-, knol- en wortelstokgewassen, Bromelia’s en Bladplanten. </w:t>
      </w:r>
      <w:r>
        <w:rPr>
          <w:rFonts w:cs="Tahoma"/>
          <w:szCs w:val="24"/>
        </w:rPr>
        <w:t xml:space="preserve">Je gaat ook nu van de verschillende plantengroepen </w:t>
      </w:r>
      <w:r w:rsidRPr="00CD6B44">
        <w:rPr>
          <w:rFonts w:cs="Tahoma"/>
          <w:szCs w:val="24"/>
          <w:u w:val="single"/>
        </w:rPr>
        <w:t>Plantenkaarten</w:t>
      </w:r>
      <w:r>
        <w:rPr>
          <w:rFonts w:cs="Tahoma"/>
          <w:szCs w:val="24"/>
        </w:rPr>
        <w:t xml:space="preserve"> maken. </w:t>
      </w:r>
      <w:r w:rsidR="0053217B">
        <w:rPr>
          <w:rFonts w:cs="Tahoma"/>
          <w:szCs w:val="24"/>
        </w:rPr>
        <w:t>Zie hiervoor opdracht 3.</w:t>
      </w:r>
    </w:p>
    <w:p w:rsidR="000F1D88" w:rsidRDefault="000F1D88" w:rsidP="000F1D88">
      <w:pPr>
        <w:rPr>
          <w:rFonts w:cs="Tahoma"/>
          <w:szCs w:val="24"/>
        </w:rPr>
      </w:pPr>
    </w:p>
    <w:p w:rsidR="000F1D88" w:rsidRDefault="000F1D88" w:rsidP="000F1D88">
      <w:pPr>
        <w:pStyle w:val="Lijstalinea"/>
        <w:numPr>
          <w:ilvl w:val="0"/>
          <w:numId w:val="44"/>
        </w:numPr>
        <w:rPr>
          <w:rFonts w:cs="Tahoma"/>
          <w:szCs w:val="24"/>
        </w:rPr>
      </w:pPr>
      <w:r>
        <w:rPr>
          <w:rFonts w:cs="Tahoma"/>
          <w:szCs w:val="24"/>
        </w:rPr>
        <w:t xml:space="preserve">Wat zijn algemene kenmerken van Bol-, knol- en wortelstokgewassen. </w:t>
      </w:r>
      <w:r>
        <w:rPr>
          <w:rFonts w:cs="Tahoma"/>
          <w:sz w:val="20"/>
          <w:szCs w:val="20"/>
        </w:rPr>
        <w:t xml:space="preserve">(verschil tussen bollen, knollen en wortelstokken, mogelijkheid tot </w:t>
      </w:r>
      <w:proofErr w:type="spellStart"/>
      <w:r>
        <w:rPr>
          <w:rFonts w:cs="Tahoma"/>
          <w:sz w:val="20"/>
          <w:szCs w:val="20"/>
        </w:rPr>
        <w:t>herplant</w:t>
      </w:r>
      <w:proofErr w:type="spellEnd"/>
      <w:r>
        <w:rPr>
          <w:rFonts w:cs="Tahoma"/>
          <w:sz w:val="20"/>
          <w:szCs w:val="20"/>
        </w:rPr>
        <w:t xml:space="preserve"> in de tuin</w:t>
      </w:r>
      <w:r w:rsidRPr="000E56DE">
        <w:rPr>
          <w:rFonts w:cs="Tahoma"/>
          <w:sz w:val="20"/>
          <w:szCs w:val="20"/>
        </w:rPr>
        <w:t>, aankoopadvies)</w:t>
      </w:r>
    </w:p>
    <w:p w:rsidR="000F1D88" w:rsidRDefault="000F1D88" w:rsidP="000F1D88">
      <w:pPr>
        <w:pStyle w:val="Lijstalinea"/>
        <w:numPr>
          <w:ilvl w:val="0"/>
          <w:numId w:val="44"/>
        </w:numPr>
        <w:rPr>
          <w:rFonts w:cs="Tahoma"/>
          <w:szCs w:val="24"/>
        </w:rPr>
      </w:pPr>
      <w:r>
        <w:rPr>
          <w:rFonts w:cs="Tahoma"/>
          <w:szCs w:val="24"/>
        </w:rPr>
        <w:t xml:space="preserve">Zeg iets over de verzorging van deze planten. Vaak is dit een ‘algemeen’ advies wat voor de meeste planten uit deze groep geldt. </w:t>
      </w:r>
    </w:p>
    <w:p w:rsidR="000F1D88" w:rsidRDefault="0053217B" w:rsidP="00EF06C3">
      <w:pPr>
        <w:pStyle w:val="Lijstalinea"/>
        <w:numPr>
          <w:ilvl w:val="0"/>
          <w:numId w:val="44"/>
        </w:numPr>
        <w:rPr>
          <w:rFonts w:cs="Tahoma"/>
          <w:szCs w:val="24"/>
        </w:rPr>
      </w:pPr>
      <w:r>
        <w:rPr>
          <w:rFonts w:cs="Tahoma"/>
          <w:szCs w:val="24"/>
        </w:rPr>
        <w:t>Benoem 3</w:t>
      </w:r>
      <w:r w:rsidR="000F1D88">
        <w:rPr>
          <w:rFonts w:cs="Tahoma"/>
          <w:szCs w:val="24"/>
        </w:rPr>
        <w:t xml:space="preserve"> planten die populair zijn, trendplant zijn of veel verkocht worden. Van deze planten ga je iets specifieker in op kenmerken en verzorging.</w:t>
      </w:r>
    </w:p>
    <w:p w:rsidR="000F1D88" w:rsidRDefault="000F1D88" w:rsidP="000F1D88"/>
    <w:p w:rsidR="000F1D88" w:rsidRDefault="000F1D88" w:rsidP="000F1D88">
      <w:pPr>
        <w:pStyle w:val="Lijstalinea"/>
        <w:numPr>
          <w:ilvl w:val="0"/>
          <w:numId w:val="44"/>
        </w:numPr>
        <w:rPr>
          <w:rFonts w:cs="Tahoma"/>
          <w:szCs w:val="24"/>
        </w:rPr>
      </w:pPr>
      <w:r>
        <w:rPr>
          <w:rFonts w:cs="Tahoma"/>
          <w:szCs w:val="24"/>
        </w:rPr>
        <w:lastRenderedPageBreak/>
        <w:t>Wat zijn algemene kenmerken van Bromelia’s</w:t>
      </w:r>
      <w:r w:rsidR="005C255E" w:rsidRPr="000E56DE">
        <w:rPr>
          <w:rFonts w:cs="Tahoma"/>
          <w:sz w:val="20"/>
          <w:szCs w:val="20"/>
        </w:rPr>
        <w:t xml:space="preserve"> </w:t>
      </w:r>
      <w:r w:rsidRPr="000E56DE">
        <w:rPr>
          <w:rFonts w:cs="Tahoma"/>
          <w:sz w:val="20"/>
          <w:szCs w:val="20"/>
        </w:rPr>
        <w:t>(</w:t>
      </w:r>
      <w:r w:rsidR="005C255E">
        <w:rPr>
          <w:rFonts w:cs="Tahoma"/>
          <w:sz w:val="20"/>
          <w:szCs w:val="20"/>
        </w:rPr>
        <w:t>groeiwijze, overhouden, gebruik in bloemwerk</w:t>
      </w:r>
      <w:r w:rsidRPr="000E56DE">
        <w:rPr>
          <w:rFonts w:cs="Tahoma"/>
          <w:sz w:val="20"/>
          <w:szCs w:val="20"/>
        </w:rPr>
        <w:t>)</w:t>
      </w:r>
    </w:p>
    <w:p w:rsidR="000F1D88" w:rsidRDefault="000F1D88" w:rsidP="000F1D88">
      <w:pPr>
        <w:pStyle w:val="Lijstalinea"/>
        <w:numPr>
          <w:ilvl w:val="0"/>
          <w:numId w:val="44"/>
        </w:numPr>
        <w:rPr>
          <w:rFonts w:cs="Tahoma"/>
          <w:szCs w:val="24"/>
        </w:rPr>
      </w:pPr>
      <w:r>
        <w:rPr>
          <w:rFonts w:cs="Tahoma"/>
          <w:szCs w:val="24"/>
        </w:rPr>
        <w:t>Zeg i</w:t>
      </w:r>
      <w:r w:rsidR="005C255E">
        <w:rPr>
          <w:rFonts w:cs="Tahoma"/>
          <w:szCs w:val="24"/>
        </w:rPr>
        <w:t>ets over de verzorging van Bromelia’s</w:t>
      </w:r>
      <w:r>
        <w:rPr>
          <w:rFonts w:cs="Tahoma"/>
          <w:szCs w:val="24"/>
        </w:rPr>
        <w:t xml:space="preserve">. Vaak is dit een ‘algemeen’ advies wat voor de meeste planten uit deze groep geldt. </w:t>
      </w:r>
      <w:r w:rsidR="005C255E">
        <w:rPr>
          <w:rFonts w:cs="Tahoma"/>
          <w:szCs w:val="24"/>
        </w:rPr>
        <w:t>Let vooral op water in de koker en specifieke bemesting, hier valt wel iets over te zeggen….</w:t>
      </w:r>
    </w:p>
    <w:p w:rsidR="000F1D88" w:rsidRDefault="0053217B" w:rsidP="00EF06C3">
      <w:pPr>
        <w:pStyle w:val="Lijstalinea"/>
        <w:numPr>
          <w:ilvl w:val="0"/>
          <w:numId w:val="44"/>
        </w:numPr>
        <w:rPr>
          <w:rFonts w:cs="Tahoma"/>
          <w:szCs w:val="24"/>
        </w:rPr>
      </w:pPr>
      <w:r>
        <w:rPr>
          <w:rFonts w:cs="Tahoma"/>
          <w:szCs w:val="24"/>
        </w:rPr>
        <w:t>Benoem 3</w:t>
      </w:r>
      <w:r w:rsidR="000F1D88">
        <w:rPr>
          <w:rFonts w:cs="Tahoma"/>
          <w:szCs w:val="24"/>
        </w:rPr>
        <w:t xml:space="preserve"> planten die populair zijn, trendplant zijn of veel verkocht worden. Van deze planten ga je iets specifieker in op kenmerken en verzorging.</w:t>
      </w:r>
    </w:p>
    <w:p w:rsidR="000F1D88" w:rsidRDefault="000F1D88" w:rsidP="000F1D88"/>
    <w:p w:rsidR="000F1D88" w:rsidRDefault="000F1D88" w:rsidP="000F1D88">
      <w:pPr>
        <w:pStyle w:val="Lijstalinea"/>
        <w:numPr>
          <w:ilvl w:val="0"/>
          <w:numId w:val="44"/>
        </w:numPr>
        <w:rPr>
          <w:rFonts w:cs="Tahoma"/>
          <w:szCs w:val="24"/>
        </w:rPr>
      </w:pPr>
      <w:r>
        <w:rPr>
          <w:rFonts w:cs="Tahoma"/>
          <w:szCs w:val="24"/>
        </w:rPr>
        <w:t>Wat zijn algemene kenmerken van</w:t>
      </w:r>
      <w:r w:rsidR="005C255E">
        <w:rPr>
          <w:rFonts w:cs="Tahoma"/>
          <w:szCs w:val="24"/>
        </w:rPr>
        <w:t xml:space="preserve"> Bladplanten</w:t>
      </w:r>
      <w:r>
        <w:rPr>
          <w:rFonts w:cs="Tahoma"/>
          <w:szCs w:val="24"/>
        </w:rPr>
        <w:t xml:space="preserve"> </w:t>
      </w:r>
      <w:r w:rsidRPr="000E56DE">
        <w:rPr>
          <w:rFonts w:cs="Tahoma"/>
          <w:sz w:val="20"/>
          <w:szCs w:val="20"/>
        </w:rPr>
        <w:t>(</w:t>
      </w:r>
      <w:r w:rsidR="005C255E">
        <w:rPr>
          <w:rFonts w:cs="Tahoma"/>
          <w:sz w:val="20"/>
          <w:szCs w:val="20"/>
        </w:rPr>
        <w:t xml:space="preserve">groen </w:t>
      </w:r>
      <w:proofErr w:type="spellStart"/>
      <w:r w:rsidR="005C255E">
        <w:rPr>
          <w:rFonts w:cs="Tahoma"/>
          <w:sz w:val="20"/>
          <w:szCs w:val="20"/>
        </w:rPr>
        <w:t>èn</w:t>
      </w:r>
      <w:proofErr w:type="spellEnd"/>
      <w:r w:rsidR="005C255E">
        <w:rPr>
          <w:rFonts w:cs="Tahoma"/>
          <w:sz w:val="20"/>
          <w:szCs w:val="20"/>
        </w:rPr>
        <w:t xml:space="preserve"> bont</w:t>
      </w:r>
      <w:r w:rsidR="008F1BC3">
        <w:rPr>
          <w:rFonts w:cs="Tahoma"/>
          <w:sz w:val="20"/>
          <w:szCs w:val="20"/>
        </w:rPr>
        <w:t xml:space="preserve"> en de bijbehorende lichtbehoefte, bladvorm of –tekening, aankoopadviezen, </w:t>
      </w:r>
      <w:r w:rsidRPr="000E56DE">
        <w:rPr>
          <w:rFonts w:cs="Tahoma"/>
          <w:sz w:val="20"/>
          <w:szCs w:val="20"/>
        </w:rPr>
        <w:t>)</w:t>
      </w:r>
    </w:p>
    <w:p w:rsidR="000F1D88" w:rsidRDefault="000F1D88" w:rsidP="00EF06C3">
      <w:pPr>
        <w:pStyle w:val="Lijstalinea"/>
        <w:numPr>
          <w:ilvl w:val="0"/>
          <w:numId w:val="44"/>
        </w:numPr>
        <w:rPr>
          <w:rFonts w:cs="Tahoma"/>
          <w:szCs w:val="24"/>
        </w:rPr>
      </w:pPr>
      <w:r>
        <w:rPr>
          <w:rFonts w:cs="Tahoma"/>
          <w:szCs w:val="24"/>
        </w:rPr>
        <w:t>Zeg i</w:t>
      </w:r>
      <w:r w:rsidR="005C255E">
        <w:rPr>
          <w:rFonts w:cs="Tahoma"/>
          <w:szCs w:val="24"/>
        </w:rPr>
        <w:t>ets over de verzorging van bladplanten</w:t>
      </w:r>
      <w:r>
        <w:rPr>
          <w:rFonts w:cs="Tahoma"/>
          <w:szCs w:val="24"/>
        </w:rPr>
        <w:t xml:space="preserve">. Vaak is dit een ‘algemeen’ advies wat voor de meeste planten uit deze groep geldt. </w:t>
      </w:r>
      <w:r w:rsidR="008F1BC3">
        <w:rPr>
          <w:rFonts w:cs="Tahoma"/>
          <w:szCs w:val="24"/>
        </w:rPr>
        <w:t>Licht is hierin belangrijk. En er is een verschil tussen groen en bont qua sterkte…..</w:t>
      </w:r>
    </w:p>
    <w:p w:rsidR="003D6BAB" w:rsidRDefault="0053217B" w:rsidP="00EF06C3">
      <w:pPr>
        <w:pStyle w:val="Lijstalinea"/>
        <w:numPr>
          <w:ilvl w:val="0"/>
          <w:numId w:val="44"/>
        </w:numPr>
        <w:rPr>
          <w:rFonts w:cs="Tahoma"/>
          <w:szCs w:val="24"/>
        </w:rPr>
      </w:pPr>
      <w:r>
        <w:rPr>
          <w:rFonts w:cs="Tahoma"/>
          <w:szCs w:val="24"/>
        </w:rPr>
        <w:t>Benoem 3</w:t>
      </w:r>
      <w:r w:rsidR="000F1D88">
        <w:rPr>
          <w:rFonts w:cs="Tahoma"/>
          <w:szCs w:val="24"/>
        </w:rPr>
        <w:t xml:space="preserve"> planten die populair zijn, trendplant zijn of veel verkocht worden. Van deze planten ga je iets specifieker in op kenmerken en verzorging.</w:t>
      </w:r>
    </w:p>
    <w:p w:rsidR="008F1BC3" w:rsidRPr="008F1BC3" w:rsidRDefault="008F1BC3" w:rsidP="00EF06C3">
      <w:pPr>
        <w:pStyle w:val="Lijstalinea"/>
        <w:rPr>
          <w:rFonts w:cs="Tahoma"/>
          <w:szCs w:val="24"/>
        </w:rPr>
      </w:pPr>
    </w:p>
    <w:p w:rsidR="003D6BAB" w:rsidRPr="003D6BAB" w:rsidRDefault="003D6BAB" w:rsidP="003D6BAB"/>
    <w:p w:rsidR="001D03C0" w:rsidRDefault="003D6BAB" w:rsidP="00A25A86">
      <w:pPr>
        <w:pStyle w:val="Kop2"/>
        <w:rPr>
          <w:rFonts w:eastAsia="Times New Roman"/>
          <w:lang w:eastAsia="nl-NL"/>
        </w:rPr>
      </w:pPr>
      <w:bookmarkStart w:id="8" w:name="_Toc471297433"/>
      <w:r>
        <w:rPr>
          <w:rFonts w:eastAsia="Times New Roman"/>
          <w:lang w:eastAsia="nl-NL"/>
        </w:rPr>
        <w:t>Opdracht 5</w:t>
      </w:r>
      <w:r w:rsidR="00F246E2" w:rsidRPr="00F246E2">
        <w:rPr>
          <w:rFonts w:eastAsia="Times New Roman"/>
          <w:lang w:eastAsia="nl-NL"/>
        </w:rPr>
        <w:t xml:space="preserve"> </w:t>
      </w:r>
      <w:r w:rsidR="00A25A86">
        <w:rPr>
          <w:rFonts w:eastAsia="Times New Roman"/>
          <w:lang w:eastAsia="nl-NL"/>
        </w:rPr>
        <w:t>Hout, mandwerk en riet</w:t>
      </w:r>
      <w:bookmarkEnd w:id="8"/>
    </w:p>
    <w:p w:rsidR="00253827" w:rsidRPr="00253827" w:rsidRDefault="00253827" w:rsidP="00217B9F">
      <w:pPr>
        <w:spacing w:line="276" w:lineRule="auto"/>
        <w:rPr>
          <w:lang w:eastAsia="nl-NL"/>
        </w:rPr>
      </w:pPr>
      <w:r>
        <w:rPr>
          <w:lang w:eastAsia="nl-NL"/>
        </w:rPr>
        <w:t xml:space="preserve">Mandwerk is weer helemaal hip. Na een aantal jaren van afwezigheid zie je het weer terug in het interieur. In deze opdracht leer je advies te geven aan een klant over de aanschaf van mandwerk. Hiervoor moet je wel de bronnen doornemen die in de Wiki klaar staan. </w:t>
      </w:r>
    </w:p>
    <w:p w:rsidR="00A25A86" w:rsidRPr="00253827" w:rsidRDefault="00253827" w:rsidP="00217B9F">
      <w:pPr>
        <w:spacing w:before="100" w:beforeAutospacing="1" w:after="100" w:afterAutospacing="1" w:line="276" w:lineRule="auto"/>
        <w:rPr>
          <w:rFonts w:eastAsia="Times New Roman" w:cs="Tahoma"/>
          <w:szCs w:val="24"/>
          <w:lang w:eastAsia="nl-NL"/>
        </w:rPr>
      </w:pPr>
      <w:r w:rsidRPr="00253827">
        <w:rPr>
          <w:rFonts w:eastAsia="Times New Roman" w:cs="Tahoma"/>
          <w:b/>
          <w:szCs w:val="24"/>
          <w:lang w:eastAsia="nl-NL"/>
        </w:rPr>
        <w:t>Casus:</w:t>
      </w:r>
      <w:r>
        <w:rPr>
          <w:rFonts w:eastAsia="Times New Roman" w:cs="Tahoma"/>
          <w:szCs w:val="24"/>
          <w:lang w:eastAsia="nl-NL"/>
        </w:rPr>
        <w:t xml:space="preserve"> </w:t>
      </w:r>
      <w:r w:rsidR="00A25A86" w:rsidRPr="00253827">
        <w:rPr>
          <w:rFonts w:eastAsia="Times New Roman" w:cs="Tahoma"/>
          <w:szCs w:val="24"/>
          <w:lang w:eastAsia="nl-NL"/>
        </w:rPr>
        <w:t>Er komt een klant in de winkel met een bestelling voor een opening van een bedrijfspand. Hij wil een plantenarr</w:t>
      </w:r>
      <w:r>
        <w:rPr>
          <w:rFonts w:eastAsia="Times New Roman" w:cs="Tahoma"/>
          <w:szCs w:val="24"/>
          <w:lang w:eastAsia="nl-NL"/>
        </w:rPr>
        <w:t>angement in mandwerk voor het bedrijf. Het </w:t>
      </w:r>
      <w:r w:rsidR="00A25A86" w:rsidRPr="00253827">
        <w:rPr>
          <w:rFonts w:eastAsia="Times New Roman" w:cs="Tahoma"/>
          <w:szCs w:val="24"/>
          <w:lang w:eastAsia="nl-NL"/>
        </w:rPr>
        <w:t xml:space="preserve">arrangement komt in een vergaderruimte te staan. Een ruimte waar onregelmatig mensen aanwezig zijn. Er is 1 raam, de temperatuur ligt op gemiddeld 20°C. In de ruimte staat 1 grote vierkante tafel met 8 blauwe stoelen.  </w:t>
      </w:r>
    </w:p>
    <w:p w:rsidR="00253827" w:rsidRPr="00253827" w:rsidRDefault="00A25A86" w:rsidP="00253827">
      <w:pPr>
        <w:pStyle w:val="Lijstalinea"/>
        <w:numPr>
          <w:ilvl w:val="0"/>
          <w:numId w:val="42"/>
        </w:numPr>
        <w:spacing w:before="100" w:beforeAutospacing="1" w:after="100" w:afterAutospacing="1" w:line="240" w:lineRule="auto"/>
        <w:rPr>
          <w:rFonts w:eastAsia="Times New Roman" w:cs="Tahoma"/>
          <w:szCs w:val="24"/>
          <w:lang w:eastAsia="nl-NL"/>
        </w:rPr>
      </w:pPr>
      <w:r w:rsidRPr="00253827">
        <w:rPr>
          <w:rFonts w:eastAsia="Times New Roman" w:cs="Tahoma"/>
          <w:szCs w:val="24"/>
          <w:lang w:eastAsia="nl-NL"/>
        </w:rPr>
        <w:t>Zoek een afbeelding van een ondergrond die jij</w:t>
      </w:r>
      <w:r w:rsidR="00253827" w:rsidRPr="00253827">
        <w:rPr>
          <w:rFonts w:eastAsia="Times New Roman" w:cs="Tahoma"/>
          <w:szCs w:val="24"/>
          <w:lang w:eastAsia="nl-NL"/>
        </w:rPr>
        <w:t xml:space="preserve"> voor deze ruimte gepast vind</w:t>
      </w:r>
    </w:p>
    <w:p w:rsidR="00253827" w:rsidRPr="00253827" w:rsidRDefault="00A25A86" w:rsidP="00253827">
      <w:pPr>
        <w:pStyle w:val="Lijstalinea"/>
        <w:numPr>
          <w:ilvl w:val="0"/>
          <w:numId w:val="42"/>
        </w:numPr>
        <w:spacing w:before="100" w:beforeAutospacing="1" w:after="100" w:afterAutospacing="1" w:line="240" w:lineRule="auto"/>
        <w:rPr>
          <w:rFonts w:eastAsia="Times New Roman" w:cs="Tahoma"/>
          <w:szCs w:val="24"/>
          <w:lang w:eastAsia="nl-NL"/>
        </w:rPr>
      </w:pPr>
      <w:r w:rsidRPr="00253827">
        <w:rPr>
          <w:rFonts w:eastAsia="Times New Roman" w:cs="Tahoma"/>
          <w:szCs w:val="24"/>
          <w:lang w:eastAsia="nl-NL"/>
        </w:rPr>
        <w:t>Zoek afbeeldingen van de door jou gekozen ka</w:t>
      </w:r>
      <w:r w:rsidR="00253827" w:rsidRPr="00253827">
        <w:rPr>
          <w:rFonts w:eastAsia="Times New Roman" w:cs="Tahoma"/>
          <w:szCs w:val="24"/>
          <w:lang w:eastAsia="nl-NL"/>
        </w:rPr>
        <w:t>merplanten</w:t>
      </w:r>
    </w:p>
    <w:p w:rsidR="00A25A86" w:rsidRDefault="00A25A86" w:rsidP="00253827">
      <w:pPr>
        <w:pStyle w:val="Lijstalinea"/>
        <w:numPr>
          <w:ilvl w:val="0"/>
          <w:numId w:val="42"/>
        </w:numPr>
        <w:spacing w:before="100" w:beforeAutospacing="1" w:after="100" w:afterAutospacing="1" w:line="240" w:lineRule="auto"/>
        <w:rPr>
          <w:rFonts w:eastAsia="Times New Roman" w:cs="Tahoma"/>
          <w:szCs w:val="24"/>
          <w:lang w:eastAsia="nl-NL"/>
        </w:rPr>
      </w:pPr>
      <w:r w:rsidRPr="00253827">
        <w:rPr>
          <w:rFonts w:eastAsia="Times New Roman" w:cs="Tahoma"/>
          <w:szCs w:val="24"/>
          <w:lang w:eastAsia="nl-NL"/>
        </w:rPr>
        <w:t xml:space="preserve">Beschrijf de door jou gemaakte keuzes en geef advies over </w:t>
      </w:r>
      <w:bookmarkStart w:id="9" w:name="_GoBack"/>
      <w:bookmarkEnd w:id="9"/>
      <w:r w:rsidR="00253827" w:rsidRPr="00253827">
        <w:rPr>
          <w:rFonts w:eastAsia="Times New Roman" w:cs="Tahoma"/>
          <w:szCs w:val="24"/>
          <w:lang w:eastAsia="nl-NL"/>
        </w:rPr>
        <w:t>de ondergrond</w:t>
      </w:r>
      <w:r w:rsidR="00253827">
        <w:rPr>
          <w:rFonts w:eastAsia="Times New Roman" w:cs="Tahoma"/>
          <w:szCs w:val="24"/>
          <w:lang w:eastAsia="nl-NL"/>
        </w:rPr>
        <w:t>.</w:t>
      </w:r>
    </w:p>
    <w:p w:rsidR="00846299" w:rsidRPr="00846299" w:rsidRDefault="00846299" w:rsidP="00846299">
      <w:pPr>
        <w:rPr>
          <w:lang w:eastAsia="nl-NL"/>
        </w:rPr>
      </w:pPr>
    </w:p>
    <w:p w:rsidR="003B0331" w:rsidRDefault="00577924" w:rsidP="00A25A86">
      <w:pPr>
        <w:pStyle w:val="Kop2"/>
        <w:spacing w:before="0" w:after="0"/>
        <w:rPr>
          <w:rFonts w:eastAsia="Times New Roman"/>
          <w:lang w:eastAsia="nl-NL"/>
        </w:rPr>
      </w:pPr>
      <w:bookmarkStart w:id="10" w:name="_Toc471297434"/>
      <w:r>
        <w:rPr>
          <w:rFonts w:eastAsia="Times New Roman"/>
          <w:lang w:eastAsia="nl-NL"/>
        </w:rPr>
        <w:t xml:space="preserve">Opdracht </w:t>
      </w:r>
      <w:r w:rsidR="003D6BAB">
        <w:rPr>
          <w:rFonts w:eastAsia="Times New Roman"/>
          <w:lang w:eastAsia="nl-NL"/>
        </w:rPr>
        <w:t>6</w:t>
      </w:r>
      <w:r>
        <w:rPr>
          <w:rFonts w:eastAsia="Times New Roman"/>
          <w:lang w:eastAsia="nl-NL"/>
        </w:rPr>
        <w:t xml:space="preserve"> </w:t>
      </w:r>
      <w:r w:rsidR="00BA2689">
        <w:rPr>
          <w:rFonts w:eastAsia="Times New Roman"/>
          <w:lang w:eastAsia="nl-NL"/>
        </w:rPr>
        <w:t>Corsagekaart en corsage verpakken</w:t>
      </w:r>
      <w:bookmarkEnd w:id="10"/>
    </w:p>
    <w:p w:rsidR="00DA2F10" w:rsidRDefault="00082598" w:rsidP="00082598">
      <w:pPr>
        <w:rPr>
          <w:lang w:eastAsia="nl-NL"/>
        </w:rPr>
      </w:pPr>
      <w:r>
        <w:rPr>
          <w:lang w:eastAsia="nl-NL"/>
        </w:rPr>
        <w:t>In de praktijkles zijn jullie bezig met het maken van corsages. Deze maken ook deel uit van de Integrale Opdracht voor periode 3. Er zijn verschillende technieken aan de orde gekomen en je weet ondertussen dat er voor mannen en vrouwen verschillen zitten in een corsage.</w:t>
      </w:r>
      <w:r>
        <w:rPr>
          <w:lang w:eastAsia="nl-NL"/>
        </w:rPr>
        <w:tab/>
      </w:r>
      <w:r>
        <w:rPr>
          <w:lang w:eastAsia="nl-NL"/>
        </w:rPr>
        <w:tab/>
      </w:r>
      <w:r>
        <w:rPr>
          <w:lang w:eastAsia="nl-NL"/>
        </w:rPr>
        <w:tab/>
      </w:r>
      <w:r>
        <w:rPr>
          <w:lang w:eastAsia="nl-NL"/>
        </w:rPr>
        <w:tab/>
      </w:r>
      <w:r>
        <w:rPr>
          <w:lang w:eastAsia="nl-NL"/>
        </w:rPr>
        <w:tab/>
      </w:r>
      <w:r>
        <w:rPr>
          <w:lang w:eastAsia="nl-NL"/>
        </w:rPr>
        <w:tab/>
      </w:r>
      <w:r>
        <w:rPr>
          <w:lang w:eastAsia="nl-NL"/>
        </w:rPr>
        <w:tab/>
      </w:r>
      <w:r>
        <w:rPr>
          <w:lang w:eastAsia="nl-NL"/>
        </w:rPr>
        <w:tab/>
        <w:t xml:space="preserve">            Vandaag ga je een corsagekaart maken voor de klant; hoe dient een corsage gedragen te worden? Daarnaast ga je leren hoe je een corsage kunt verpakken</w:t>
      </w:r>
    </w:p>
    <w:p w:rsidR="000F70AE" w:rsidRDefault="000F70AE" w:rsidP="000F70AE">
      <w:pPr>
        <w:pStyle w:val="Lijstalinea"/>
        <w:numPr>
          <w:ilvl w:val="0"/>
          <w:numId w:val="45"/>
        </w:numPr>
        <w:rPr>
          <w:lang w:eastAsia="nl-NL"/>
        </w:rPr>
      </w:pPr>
      <w:r>
        <w:rPr>
          <w:lang w:eastAsia="nl-NL"/>
        </w:rPr>
        <w:lastRenderedPageBreak/>
        <w:t>Maak op A5 papier een corsagekaart voor een klant. Waar wordt de corsage gedragen en met welk bevestigingsmateriaal? Wat is het verschil bij mannen en vrouwen? Mogelijk kun je met een afbeelding dit verduidelijken</w:t>
      </w:r>
    </w:p>
    <w:p w:rsidR="000F70AE" w:rsidRDefault="0016493F" w:rsidP="000F70AE">
      <w:pPr>
        <w:pStyle w:val="Lijstalinea"/>
        <w:numPr>
          <w:ilvl w:val="0"/>
          <w:numId w:val="45"/>
        </w:numPr>
        <w:rPr>
          <w:lang w:eastAsia="nl-NL"/>
        </w:rPr>
      </w:pPr>
      <w:r>
        <w:rPr>
          <w:lang w:eastAsia="nl-NL"/>
        </w:rPr>
        <w:t>Vervolgens ga je een corsageverpakking maken. Let hierbij op;  voorkoming van beschadiging, bevestigingsmateriaal, condens, corsagekaart(!)</w:t>
      </w:r>
    </w:p>
    <w:p w:rsidR="0016493F" w:rsidRDefault="0016493F" w:rsidP="000F70AE">
      <w:pPr>
        <w:pStyle w:val="Lijstalinea"/>
        <w:numPr>
          <w:ilvl w:val="0"/>
          <w:numId w:val="45"/>
        </w:numPr>
        <w:rPr>
          <w:lang w:eastAsia="nl-NL"/>
        </w:rPr>
      </w:pPr>
      <w:r>
        <w:rPr>
          <w:lang w:eastAsia="nl-NL"/>
        </w:rPr>
        <w:t>Vergelijk de verschillende resultaten van je klasgenoten met wat jij hebt gemaakt. Welke kaart spreekt je aan en welke cadeauverpakking vind jij de beste?</w:t>
      </w:r>
    </w:p>
    <w:p w:rsidR="00082598" w:rsidRPr="00082598" w:rsidRDefault="00082598" w:rsidP="00082598">
      <w:pPr>
        <w:rPr>
          <w:lang w:eastAsia="nl-NL"/>
        </w:rPr>
      </w:pPr>
    </w:p>
    <w:p w:rsidR="001809B1" w:rsidRPr="00F006EE" w:rsidRDefault="00577924" w:rsidP="00F006EE">
      <w:pPr>
        <w:pStyle w:val="Kop2"/>
        <w:rPr>
          <w:rFonts w:eastAsia="Times New Roman"/>
          <w:lang w:eastAsia="nl-NL"/>
        </w:rPr>
      </w:pPr>
      <w:bookmarkStart w:id="11" w:name="_Toc471297435"/>
      <w:r w:rsidRPr="00577924">
        <w:rPr>
          <w:rFonts w:eastAsia="Times New Roman"/>
          <w:lang w:eastAsia="nl-NL"/>
        </w:rPr>
        <w:t xml:space="preserve">Opdracht 7 </w:t>
      </w:r>
      <w:r w:rsidR="00A25A86">
        <w:rPr>
          <w:rFonts w:eastAsia="Times New Roman"/>
          <w:lang w:eastAsia="nl-NL"/>
        </w:rPr>
        <w:t>‘Extra opdracht</w:t>
      </w:r>
      <w:r w:rsidR="00C71A7C">
        <w:rPr>
          <w:rFonts w:eastAsia="Times New Roman"/>
          <w:lang w:eastAsia="nl-NL"/>
        </w:rPr>
        <w:t>en</w:t>
      </w:r>
      <w:r w:rsidR="0026618A">
        <w:rPr>
          <w:rFonts w:eastAsia="Times New Roman"/>
          <w:lang w:eastAsia="nl-NL"/>
        </w:rPr>
        <w:t>, 2 stuks, dus er valt nog wat te kiezen</w:t>
      </w:r>
      <w:r w:rsidR="00A25A86">
        <w:rPr>
          <w:rFonts w:eastAsia="Times New Roman"/>
          <w:lang w:eastAsia="nl-NL"/>
        </w:rPr>
        <w:t>’</w:t>
      </w:r>
      <w:bookmarkEnd w:id="11"/>
    </w:p>
    <w:p w:rsidR="001809B1" w:rsidRDefault="00F006EE" w:rsidP="001809B1">
      <w:pPr>
        <w:spacing w:before="100" w:beforeAutospacing="1" w:after="100" w:afterAutospacing="1" w:line="240" w:lineRule="auto"/>
        <w:rPr>
          <w:rFonts w:eastAsia="Times New Roman" w:cs="Tahoma"/>
          <w:szCs w:val="24"/>
          <w:lang w:eastAsia="nl-NL"/>
        </w:rPr>
      </w:pPr>
      <w:r>
        <w:rPr>
          <w:rFonts w:eastAsia="Times New Roman" w:cs="Tahoma"/>
          <w:szCs w:val="24"/>
          <w:lang w:eastAsia="nl-NL"/>
        </w:rPr>
        <w:t>H</w:t>
      </w:r>
      <w:r w:rsidR="001809B1">
        <w:rPr>
          <w:rFonts w:eastAsia="Times New Roman" w:cs="Tahoma"/>
          <w:szCs w:val="24"/>
          <w:lang w:eastAsia="nl-NL"/>
        </w:rPr>
        <w:t xml:space="preserve">out </w:t>
      </w:r>
      <w:r>
        <w:rPr>
          <w:rFonts w:eastAsia="Times New Roman" w:cs="Tahoma"/>
          <w:szCs w:val="24"/>
          <w:lang w:eastAsia="nl-NL"/>
        </w:rPr>
        <w:t xml:space="preserve">is tegenwoordig </w:t>
      </w:r>
      <w:r w:rsidR="001809B1">
        <w:rPr>
          <w:rFonts w:eastAsia="Times New Roman" w:cs="Tahoma"/>
          <w:szCs w:val="24"/>
          <w:lang w:eastAsia="nl-NL"/>
        </w:rPr>
        <w:t xml:space="preserve">een eigentijds materiaal in het interieur. Meubelen, </w:t>
      </w:r>
      <w:r w:rsidR="0026618A">
        <w:rPr>
          <w:rFonts w:eastAsia="Times New Roman" w:cs="Tahoma"/>
          <w:szCs w:val="24"/>
          <w:lang w:eastAsia="nl-NL"/>
        </w:rPr>
        <w:t xml:space="preserve">vloeren, </w:t>
      </w:r>
      <w:r w:rsidR="001809B1">
        <w:rPr>
          <w:rFonts w:eastAsia="Times New Roman" w:cs="Tahoma"/>
          <w:szCs w:val="24"/>
          <w:lang w:eastAsia="nl-NL"/>
        </w:rPr>
        <w:t>onderborden en accessoires worden van hout gemaakt. Maar, hout verdient wel wat aandacht en verzorging.</w:t>
      </w:r>
    </w:p>
    <w:p w:rsidR="001809B1" w:rsidRDefault="001809B1" w:rsidP="001809B1">
      <w:pPr>
        <w:pStyle w:val="Lijstalinea"/>
        <w:numPr>
          <w:ilvl w:val="0"/>
          <w:numId w:val="43"/>
        </w:numPr>
        <w:spacing w:before="100" w:beforeAutospacing="1" w:after="100" w:afterAutospacing="1" w:line="240" w:lineRule="auto"/>
        <w:rPr>
          <w:rFonts w:eastAsia="Times New Roman" w:cs="Tahoma"/>
          <w:szCs w:val="24"/>
          <w:lang w:eastAsia="nl-NL"/>
        </w:rPr>
      </w:pPr>
      <w:r>
        <w:rPr>
          <w:rFonts w:eastAsia="Times New Roman" w:cs="Tahoma"/>
          <w:szCs w:val="24"/>
          <w:lang w:eastAsia="nl-NL"/>
        </w:rPr>
        <w:t>Maak een handleiding/advies voor het gebruik van houten artikelen.</w:t>
      </w:r>
    </w:p>
    <w:p w:rsidR="00A650EF" w:rsidRPr="00A650EF" w:rsidRDefault="00A650EF" w:rsidP="00A650EF">
      <w:pPr>
        <w:pStyle w:val="Lijstalinea"/>
        <w:numPr>
          <w:ilvl w:val="1"/>
          <w:numId w:val="43"/>
        </w:numPr>
        <w:spacing w:before="100" w:beforeAutospacing="1" w:after="100" w:afterAutospacing="1" w:line="240" w:lineRule="auto"/>
        <w:rPr>
          <w:rFonts w:eastAsia="Times New Roman" w:cs="Tahoma"/>
          <w:szCs w:val="24"/>
          <w:lang w:eastAsia="nl-NL"/>
        </w:rPr>
      </w:pPr>
      <w:r>
        <w:rPr>
          <w:rFonts w:eastAsia="Times New Roman" w:cs="Tahoma"/>
          <w:szCs w:val="24"/>
          <w:lang w:eastAsia="nl-NL"/>
        </w:rPr>
        <w:t>Benoem een aantal verschillende houtsoorten</w:t>
      </w:r>
    </w:p>
    <w:p w:rsidR="001809B1" w:rsidRPr="00C02BDD" w:rsidRDefault="001809B1" w:rsidP="001809B1">
      <w:pPr>
        <w:pStyle w:val="Lijstalinea"/>
        <w:numPr>
          <w:ilvl w:val="1"/>
          <w:numId w:val="43"/>
        </w:numPr>
        <w:spacing w:before="100" w:beforeAutospacing="1" w:after="100" w:afterAutospacing="1" w:line="240" w:lineRule="auto"/>
        <w:rPr>
          <w:rFonts w:eastAsia="Times New Roman" w:cs="Tahoma"/>
          <w:szCs w:val="24"/>
          <w:lang w:eastAsia="nl-NL"/>
        </w:rPr>
      </w:pPr>
      <w:r>
        <w:rPr>
          <w:rFonts w:eastAsia="Times New Roman" w:cs="Tahoma"/>
          <w:szCs w:val="24"/>
          <w:lang w:eastAsia="nl-NL"/>
        </w:rPr>
        <w:t>Noem de kenmerken van hout</w:t>
      </w:r>
    </w:p>
    <w:p w:rsidR="001809B1" w:rsidRDefault="001809B1" w:rsidP="001809B1">
      <w:pPr>
        <w:pStyle w:val="Lijstalinea"/>
        <w:numPr>
          <w:ilvl w:val="1"/>
          <w:numId w:val="43"/>
        </w:numPr>
        <w:spacing w:before="100" w:beforeAutospacing="1" w:after="100" w:afterAutospacing="1" w:line="240" w:lineRule="auto"/>
        <w:rPr>
          <w:rFonts w:eastAsia="Times New Roman" w:cs="Tahoma"/>
          <w:szCs w:val="24"/>
          <w:lang w:eastAsia="nl-NL"/>
        </w:rPr>
      </w:pPr>
      <w:r>
        <w:rPr>
          <w:rFonts w:eastAsia="Times New Roman" w:cs="Tahoma"/>
          <w:szCs w:val="24"/>
          <w:lang w:eastAsia="nl-NL"/>
        </w:rPr>
        <w:t>Geef weer waar de klant op moet letten bij het gebruik van hout (waar wel of niet te gebruiken, in combinatie met water, etc.)</w:t>
      </w:r>
    </w:p>
    <w:p w:rsidR="001809B1" w:rsidRDefault="001809B1" w:rsidP="001809B1">
      <w:pPr>
        <w:pStyle w:val="Lijstalinea"/>
        <w:numPr>
          <w:ilvl w:val="1"/>
          <w:numId w:val="43"/>
        </w:numPr>
        <w:spacing w:before="100" w:beforeAutospacing="1" w:after="100" w:afterAutospacing="1" w:line="240" w:lineRule="auto"/>
        <w:rPr>
          <w:rFonts w:eastAsia="Times New Roman" w:cs="Tahoma"/>
          <w:szCs w:val="24"/>
          <w:lang w:eastAsia="nl-NL"/>
        </w:rPr>
      </w:pPr>
      <w:r>
        <w:rPr>
          <w:rFonts w:eastAsia="Times New Roman" w:cs="Tahoma"/>
          <w:szCs w:val="24"/>
          <w:lang w:eastAsia="nl-NL"/>
        </w:rPr>
        <w:t xml:space="preserve">Waar moet de winkelier </w:t>
      </w:r>
      <w:proofErr w:type="spellStart"/>
      <w:r>
        <w:rPr>
          <w:rFonts w:eastAsia="Times New Roman" w:cs="Tahoma"/>
          <w:szCs w:val="24"/>
          <w:lang w:eastAsia="nl-NL"/>
        </w:rPr>
        <w:t>èn</w:t>
      </w:r>
      <w:proofErr w:type="spellEnd"/>
      <w:r>
        <w:rPr>
          <w:rFonts w:eastAsia="Times New Roman" w:cs="Tahoma"/>
          <w:szCs w:val="24"/>
          <w:lang w:eastAsia="nl-NL"/>
        </w:rPr>
        <w:t xml:space="preserve"> de klant op letten als hout wordt toegepast bij plantenarrangementen en bloemwerk</w:t>
      </w:r>
    </w:p>
    <w:p w:rsidR="001809B1" w:rsidRDefault="001809B1" w:rsidP="001809B1">
      <w:pPr>
        <w:pStyle w:val="Lijstalinea"/>
        <w:numPr>
          <w:ilvl w:val="1"/>
          <w:numId w:val="43"/>
        </w:numPr>
        <w:spacing w:before="100" w:beforeAutospacing="1" w:after="100" w:afterAutospacing="1" w:line="240" w:lineRule="auto"/>
        <w:rPr>
          <w:rFonts w:eastAsia="Times New Roman" w:cs="Tahoma"/>
          <w:szCs w:val="24"/>
          <w:lang w:eastAsia="nl-NL"/>
        </w:rPr>
      </w:pPr>
      <w:r>
        <w:rPr>
          <w:rFonts w:eastAsia="Times New Roman" w:cs="Tahoma"/>
          <w:szCs w:val="24"/>
          <w:lang w:eastAsia="nl-NL"/>
        </w:rPr>
        <w:t>Geef een verzorgingsadvies hoe hout te behandelen</w:t>
      </w:r>
    </w:p>
    <w:p w:rsidR="001809B1" w:rsidRPr="00217B9F" w:rsidRDefault="001809B1" w:rsidP="001809B1">
      <w:pPr>
        <w:pStyle w:val="Lijstalinea"/>
        <w:numPr>
          <w:ilvl w:val="1"/>
          <w:numId w:val="43"/>
        </w:numPr>
        <w:spacing w:before="100" w:beforeAutospacing="1" w:after="100" w:afterAutospacing="1" w:line="240" w:lineRule="auto"/>
        <w:rPr>
          <w:rFonts w:eastAsia="Times New Roman" w:cs="Tahoma"/>
          <w:szCs w:val="24"/>
          <w:lang w:eastAsia="nl-NL"/>
        </w:rPr>
      </w:pPr>
      <w:r>
        <w:rPr>
          <w:rFonts w:eastAsia="Times New Roman" w:cs="Tahoma"/>
          <w:szCs w:val="24"/>
          <w:lang w:eastAsia="nl-NL"/>
        </w:rPr>
        <w:t>Zet dit in een aantrekkelijk document.</w:t>
      </w:r>
    </w:p>
    <w:p w:rsidR="001809B1" w:rsidRPr="001809B1" w:rsidRDefault="00F006EE" w:rsidP="001809B1">
      <w:pPr>
        <w:rPr>
          <w:lang w:eastAsia="nl-NL"/>
        </w:rPr>
      </w:pPr>
      <w:r>
        <w:rPr>
          <w:lang w:eastAsia="nl-NL"/>
        </w:rPr>
        <w:t xml:space="preserve">In een eerdere opdracht heb je mandwerk met een plantenarrangement moeten adviseren voor een klant. </w:t>
      </w:r>
      <w:r w:rsidR="00A650EF">
        <w:rPr>
          <w:lang w:eastAsia="nl-NL"/>
        </w:rPr>
        <w:t>Mandwerk is weliswaar relatief voordelig ten opzichte van keramiek, maar heeft wel wat meer aandacht en zorg nodig.</w:t>
      </w:r>
    </w:p>
    <w:p w:rsidR="00A650EF" w:rsidRDefault="00A650EF" w:rsidP="00A650EF">
      <w:pPr>
        <w:pStyle w:val="Lijstalinea"/>
        <w:numPr>
          <w:ilvl w:val="0"/>
          <w:numId w:val="43"/>
        </w:numPr>
        <w:spacing w:before="100" w:beforeAutospacing="1" w:after="100" w:afterAutospacing="1" w:line="240" w:lineRule="auto"/>
        <w:rPr>
          <w:rFonts w:eastAsia="Times New Roman" w:cs="Tahoma"/>
          <w:szCs w:val="24"/>
          <w:lang w:eastAsia="nl-NL"/>
        </w:rPr>
      </w:pPr>
      <w:r>
        <w:rPr>
          <w:rFonts w:eastAsia="Times New Roman" w:cs="Tahoma"/>
          <w:szCs w:val="24"/>
          <w:lang w:eastAsia="nl-NL"/>
        </w:rPr>
        <w:t>Maak een handleiding/advies voor het gebruik van mandwerk.</w:t>
      </w:r>
    </w:p>
    <w:p w:rsidR="00A650EF" w:rsidRPr="00A650EF" w:rsidRDefault="00A650EF" w:rsidP="00A650EF">
      <w:pPr>
        <w:pStyle w:val="Lijstalinea"/>
        <w:numPr>
          <w:ilvl w:val="1"/>
          <w:numId w:val="43"/>
        </w:numPr>
        <w:spacing w:before="100" w:beforeAutospacing="1" w:after="100" w:afterAutospacing="1" w:line="240" w:lineRule="auto"/>
        <w:rPr>
          <w:rFonts w:eastAsia="Times New Roman" w:cs="Tahoma"/>
          <w:szCs w:val="24"/>
          <w:lang w:eastAsia="nl-NL"/>
        </w:rPr>
      </w:pPr>
      <w:r>
        <w:rPr>
          <w:rFonts w:eastAsia="Times New Roman" w:cs="Tahoma"/>
          <w:szCs w:val="24"/>
          <w:lang w:eastAsia="nl-NL"/>
        </w:rPr>
        <w:t>Benoem een aantal verschillende soorten vlechtmateriaal</w:t>
      </w:r>
    </w:p>
    <w:p w:rsidR="00A650EF" w:rsidRPr="00C02BDD" w:rsidRDefault="00A650EF" w:rsidP="00A650EF">
      <w:pPr>
        <w:pStyle w:val="Lijstalinea"/>
        <w:numPr>
          <w:ilvl w:val="1"/>
          <w:numId w:val="43"/>
        </w:numPr>
        <w:spacing w:before="100" w:beforeAutospacing="1" w:after="100" w:afterAutospacing="1" w:line="240" w:lineRule="auto"/>
        <w:rPr>
          <w:rFonts w:eastAsia="Times New Roman" w:cs="Tahoma"/>
          <w:szCs w:val="24"/>
          <w:lang w:eastAsia="nl-NL"/>
        </w:rPr>
      </w:pPr>
      <w:r>
        <w:rPr>
          <w:rFonts w:eastAsia="Times New Roman" w:cs="Tahoma"/>
          <w:szCs w:val="24"/>
          <w:lang w:eastAsia="nl-NL"/>
        </w:rPr>
        <w:t>Noem de kenmerken hiervan</w:t>
      </w:r>
    </w:p>
    <w:p w:rsidR="00A650EF" w:rsidRDefault="00A650EF" w:rsidP="00A650EF">
      <w:pPr>
        <w:pStyle w:val="Lijstalinea"/>
        <w:numPr>
          <w:ilvl w:val="1"/>
          <w:numId w:val="43"/>
        </w:numPr>
        <w:spacing w:before="100" w:beforeAutospacing="1" w:after="100" w:afterAutospacing="1" w:line="240" w:lineRule="auto"/>
        <w:rPr>
          <w:rFonts w:eastAsia="Times New Roman" w:cs="Tahoma"/>
          <w:szCs w:val="24"/>
          <w:lang w:eastAsia="nl-NL"/>
        </w:rPr>
      </w:pPr>
      <w:r>
        <w:rPr>
          <w:rFonts w:eastAsia="Times New Roman" w:cs="Tahoma"/>
          <w:szCs w:val="24"/>
          <w:lang w:eastAsia="nl-NL"/>
        </w:rPr>
        <w:t>Geef weer waar de klant op moet letten bij het gebruik van mandwerk (waar wel of niet te gebruiken, in combinatie met water, etc.)</w:t>
      </w:r>
    </w:p>
    <w:p w:rsidR="00A650EF" w:rsidRDefault="00A650EF" w:rsidP="00A650EF">
      <w:pPr>
        <w:pStyle w:val="Lijstalinea"/>
        <w:numPr>
          <w:ilvl w:val="1"/>
          <w:numId w:val="43"/>
        </w:numPr>
        <w:spacing w:before="100" w:beforeAutospacing="1" w:after="100" w:afterAutospacing="1" w:line="240" w:lineRule="auto"/>
        <w:rPr>
          <w:rFonts w:eastAsia="Times New Roman" w:cs="Tahoma"/>
          <w:szCs w:val="24"/>
          <w:lang w:eastAsia="nl-NL"/>
        </w:rPr>
      </w:pPr>
      <w:r>
        <w:rPr>
          <w:rFonts w:eastAsia="Times New Roman" w:cs="Tahoma"/>
          <w:szCs w:val="24"/>
          <w:lang w:eastAsia="nl-NL"/>
        </w:rPr>
        <w:t xml:space="preserve">Waar moet de winkelier </w:t>
      </w:r>
      <w:proofErr w:type="spellStart"/>
      <w:r>
        <w:rPr>
          <w:rFonts w:eastAsia="Times New Roman" w:cs="Tahoma"/>
          <w:szCs w:val="24"/>
          <w:lang w:eastAsia="nl-NL"/>
        </w:rPr>
        <w:t>èn</w:t>
      </w:r>
      <w:proofErr w:type="spellEnd"/>
      <w:r>
        <w:rPr>
          <w:rFonts w:eastAsia="Times New Roman" w:cs="Tahoma"/>
          <w:szCs w:val="24"/>
          <w:lang w:eastAsia="nl-NL"/>
        </w:rPr>
        <w:t xml:space="preserve"> de klant op letten als mandwerk wordt toegepast bij plantenarrangementen en bloemwerk</w:t>
      </w:r>
    </w:p>
    <w:p w:rsidR="00A650EF" w:rsidRDefault="00A650EF" w:rsidP="00A650EF">
      <w:pPr>
        <w:pStyle w:val="Lijstalinea"/>
        <w:numPr>
          <w:ilvl w:val="1"/>
          <w:numId w:val="43"/>
        </w:numPr>
        <w:spacing w:before="100" w:beforeAutospacing="1" w:after="100" w:afterAutospacing="1" w:line="240" w:lineRule="auto"/>
        <w:rPr>
          <w:rFonts w:eastAsia="Times New Roman" w:cs="Tahoma"/>
          <w:szCs w:val="24"/>
          <w:lang w:eastAsia="nl-NL"/>
        </w:rPr>
      </w:pPr>
      <w:r>
        <w:rPr>
          <w:rFonts w:eastAsia="Times New Roman" w:cs="Tahoma"/>
          <w:szCs w:val="24"/>
          <w:lang w:eastAsia="nl-NL"/>
        </w:rPr>
        <w:t>Geef een verzorgingsadvies hoe mandwerk te behandelen</w:t>
      </w:r>
    </w:p>
    <w:p w:rsidR="00A650EF" w:rsidRPr="00217B9F" w:rsidRDefault="00A650EF" w:rsidP="00A650EF">
      <w:pPr>
        <w:pStyle w:val="Lijstalinea"/>
        <w:numPr>
          <w:ilvl w:val="1"/>
          <w:numId w:val="43"/>
        </w:numPr>
        <w:spacing w:before="100" w:beforeAutospacing="1" w:after="100" w:afterAutospacing="1" w:line="240" w:lineRule="auto"/>
        <w:rPr>
          <w:rFonts w:eastAsia="Times New Roman" w:cs="Tahoma"/>
          <w:szCs w:val="24"/>
          <w:lang w:eastAsia="nl-NL"/>
        </w:rPr>
      </w:pPr>
      <w:r>
        <w:rPr>
          <w:rFonts w:eastAsia="Times New Roman" w:cs="Tahoma"/>
          <w:szCs w:val="24"/>
          <w:lang w:eastAsia="nl-NL"/>
        </w:rPr>
        <w:t>Zet dit in een aantrekkelijk document.</w:t>
      </w:r>
    </w:p>
    <w:p w:rsidR="009A1ACD" w:rsidRDefault="009A1ACD" w:rsidP="00B34D7D">
      <w:pPr>
        <w:pStyle w:val="Kop2"/>
        <w:rPr>
          <w:rFonts w:eastAsia="Times New Roman"/>
          <w:lang w:eastAsia="nl-NL"/>
        </w:rPr>
      </w:pPr>
    </w:p>
    <w:p w:rsidR="009A1ACD" w:rsidRPr="00C71A7C" w:rsidRDefault="00C71A7C" w:rsidP="00C71A7C">
      <w:pPr>
        <w:ind w:left="708"/>
        <w:jc w:val="center"/>
        <w:rPr>
          <w:rFonts w:eastAsia="Times New Roman" w:cstheme="majorBidi"/>
          <w:b/>
          <w:i/>
          <w:sz w:val="44"/>
          <w:szCs w:val="44"/>
          <w:lang w:eastAsia="nl-NL"/>
        </w:rPr>
      </w:pPr>
      <w:r w:rsidRPr="00C71A7C">
        <w:rPr>
          <w:rFonts w:eastAsia="Times New Roman"/>
          <w:i/>
          <w:sz w:val="44"/>
          <w:szCs w:val="44"/>
          <w:lang w:eastAsia="nl-NL"/>
        </w:rPr>
        <w:t>óf</w:t>
      </w:r>
    </w:p>
    <w:p w:rsidR="00C71A7C" w:rsidRDefault="00C71A7C" w:rsidP="00C71A7C">
      <w:pPr>
        <w:pStyle w:val="Kop2"/>
        <w:rPr>
          <w:lang w:eastAsia="nl-NL"/>
        </w:rPr>
      </w:pPr>
    </w:p>
    <w:p w:rsidR="00C71A7C" w:rsidRDefault="00C71A7C" w:rsidP="00C71A7C">
      <w:pPr>
        <w:rPr>
          <w:lang w:eastAsia="nl-NL"/>
        </w:rPr>
      </w:pPr>
      <w:r>
        <w:rPr>
          <w:lang w:eastAsia="nl-NL"/>
        </w:rPr>
        <w:t>Verpotten van planten gebeurt tegenwoordig niet zo veel meer als in het verleden. Mensen gooien (oude) planten makkelijk weg en schaffen snel iets nieuws aan. Maar wat als je een bijzondere plant hebt die je toch graag wilt bewaren? Omdat deze van je oma geweest is, of omdat je ‘m toch wel heel mooi vindt en graag wilt behouden….</w:t>
      </w:r>
    </w:p>
    <w:p w:rsidR="00C71A7C" w:rsidRDefault="00C71A7C" w:rsidP="00C71A7C">
      <w:pPr>
        <w:rPr>
          <w:lang w:eastAsia="nl-NL"/>
        </w:rPr>
      </w:pPr>
      <w:r>
        <w:rPr>
          <w:lang w:eastAsia="nl-NL"/>
        </w:rPr>
        <w:t xml:space="preserve">In deze les ga je leren hoe je een plant moet verpotten. Lees vooraf de bronnen over verpotten door, zo weet je wat je moet meenemen en wat de aandachtspunten zijn. </w:t>
      </w:r>
    </w:p>
    <w:p w:rsidR="00C71A7C" w:rsidRPr="00714B7F" w:rsidRDefault="00C71A7C" w:rsidP="00714B7F">
      <w:pPr>
        <w:pStyle w:val="Normaalweb"/>
        <w:numPr>
          <w:ilvl w:val="0"/>
          <w:numId w:val="39"/>
        </w:numPr>
        <w:rPr>
          <w:rFonts w:ascii="Tahoma" w:hAnsi="Tahoma" w:cs="Tahoma"/>
        </w:rPr>
      </w:pPr>
      <w:r w:rsidRPr="00E64B00">
        <w:rPr>
          <w:rFonts w:ascii="Tahoma" w:hAnsi="Tahoma" w:cs="Tahoma"/>
        </w:rPr>
        <w:t xml:space="preserve">Je neemt een plant en een nieuwe </w:t>
      </w:r>
      <w:proofErr w:type="spellStart"/>
      <w:r w:rsidRPr="00E64B00">
        <w:rPr>
          <w:rFonts w:ascii="Tahoma" w:hAnsi="Tahoma" w:cs="Tahoma"/>
        </w:rPr>
        <w:t>binnenpot</w:t>
      </w:r>
      <w:proofErr w:type="spellEnd"/>
      <w:r w:rsidRPr="00E64B00">
        <w:rPr>
          <w:rFonts w:ascii="Tahoma" w:hAnsi="Tahoma" w:cs="Tahoma"/>
        </w:rPr>
        <w:t xml:space="preserve"> mee. Deze is een stukje groter dan de pot waar de plant al in zit. Deze plant ga je in de nieuwe pot verpotten. </w:t>
      </w:r>
    </w:p>
    <w:p w:rsidR="00C71A7C" w:rsidRPr="00E64B00" w:rsidRDefault="00C71A7C" w:rsidP="00C71A7C">
      <w:pPr>
        <w:pStyle w:val="Normaalweb"/>
        <w:numPr>
          <w:ilvl w:val="0"/>
          <w:numId w:val="39"/>
        </w:numPr>
        <w:rPr>
          <w:rFonts w:ascii="Tahoma" w:hAnsi="Tahoma" w:cs="Tahoma"/>
        </w:rPr>
      </w:pPr>
      <w:r>
        <w:rPr>
          <w:rFonts w:ascii="Tahoma" w:hAnsi="Tahoma" w:cs="Tahoma"/>
        </w:rPr>
        <w:t xml:space="preserve">Let op de volgende punten: </w:t>
      </w:r>
    </w:p>
    <w:p w:rsidR="00C71A7C" w:rsidRPr="00E64B00" w:rsidRDefault="00C71A7C" w:rsidP="00C71A7C">
      <w:pPr>
        <w:pStyle w:val="Normaalweb"/>
        <w:numPr>
          <w:ilvl w:val="1"/>
          <w:numId w:val="39"/>
        </w:numPr>
        <w:rPr>
          <w:rFonts w:ascii="Tahoma" w:hAnsi="Tahoma" w:cs="Tahoma"/>
        </w:rPr>
      </w:pPr>
      <w:r w:rsidRPr="00E64B00">
        <w:rPr>
          <w:rFonts w:ascii="Tahoma" w:hAnsi="Tahoma" w:cs="Tahoma"/>
        </w:rPr>
        <w:t xml:space="preserve">De soort potgrond </w:t>
      </w:r>
      <w:r w:rsidRPr="00E64B00">
        <w:rPr>
          <w:rFonts w:ascii="Tahoma" w:hAnsi="Tahoma" w:cs="Tahoma"/>
        </w:rPr>
        <w:tab/>
      </w:r>
      <w:r w:rsidRPr="00E64B00">
        <w:rPr>
          <w:rFonts w:ascii="Tahoma" w:hAnsi="Tahoma" w:cs="Tahoma"/>
        </w:rPr>
        <w:tab/>
      </w:r>
      <w:r w:rsidRPr="00E64B00">
        <w:rPr>
          <w:rFonts w:ascii="Tahoma" w:hAnsi="Tahoma" w:cs="Tahoma"/>
        </w:rPr>
        <w:tab/>
      </w:r>
      <w:r w:rsidRPr="00E64B00">
        <w:rPr>
          <w:rFonts w:ascii="Tahoma" w:hAnsi="Tahoma" w:cs="Tahoma"/>
        </w:rPr>
        <w:tab/>
      </w:r>
      <w:r w:rsidRPr="00E64B00">
        <w:rPr>
          <w:rFonts w:ascii="Tahoma" w:hAnsi="Tahoma" w:cs="Tahoma"/>
        </w:rPr>
        <w:tab/>
      </w:r>
      <w:r w:rsidRPr="00E64B00">
        <w:rPr>
          <w:rFonts w:ascii="Tahoma" w:hAnsi="Tahoma" w:cs="Tahoma"/>
        </w:rPr>
        <w:tab/>
      </w:r>
      <w:r w:rsidRPr="00E64B00">
        <w:rPr>
          <w:rFonts w:ascii="Tahoma" w:hAnsi="Tahoma" w:cs="Tahoma"/>
        </w:rPr>
        <w:tab/>
      </w:r>
    </w:p>
    <w:p w:rsidR="00C71A7C" w:rsidRPr="001355E6" w:rsidRDefault="00C71A7C" w:rsidP="00C71A7C">
      <w:pPr>
        <w:pStyle w:val="Normaalweb"/>
        <w:numPr>
          <w:ilvl w:val="1"/>
          <w:numId w:val="39"/>
        </w:numPr>
        <w:rPr>
          <w:rFonts w:ascii="Tahoma" w:hAnsi="Tahoma" w:cs="Tahoma"/>
        </w:rPr>
      </w:pPr>
      <w:r w:rsidRPr="00E64B00">
        <w:rPr>
          <w:rFonts w:ascii="Tahoma" w:hAnsi="Tahoma" w:cs="Tahoma"/>
        </w:rPr>
        <w:t xml:space="preserve">De verhouding van de plant ten opzichte van de pot </w:t>
      </w:r>
    </w:p>
    <w:p w:rsidR="00C71A7C" w:rsidRPr="00E64B00" w:rsidRDefault="00C71A7C" w:rsidP="00C71A7C">
      <w:pPr>
        <w:pStyle w:val="Normaalweb"/>
        <w:numPr>
          <w:ilvl w:val="1"/>
          <w:numId w:val="39"/>
        </w:numPr>
        <w:rPr>
          <w:rFonts w:ascii="Tahoma" w:hAnsi="Tahoma" w:cs="Tahoma"/>
        </w:rPr>
      </w:pPr>
      <w:r>
        <w:rPr>
          <w:rFonts w:ascii="Tahoma" w:hAnsi="Tahoma" w:cs="Tahoma"/>
        </w:rPr>
        <w:t>Drainage / a</w:t>
      </w:r>
      <w:r w:rsidRPr="00E64B00">
        <w:rPr>
          <w:rFonts w:ascii="Tahoma" w:hAnsi="Tahoma" w:cs="Tahoma"/>
        </w:rPr>
        <w:t xml:space="preserve">fwatering </w:t>
      </w:r>
    </w:p>
    <w:p w:rsidR="00C71A7C" w:rsidRPr="00E64B00" w:rsidRDefault="00C71A7C" w:rsidP="00C71A7C">
      <w:pPr>
        <w:pStyle w:val="Normaalweb"/>
        <w:numPr>
          <w:ilvl w:val="1"/>
          <w:numId w:val="39"/>
        </w:numPr>
        <w:rPr>
          <w:rFonts w:ascii="Tahoma" w:hAnsi="Tahoma" w:cs="Tahoma"/>
        </w:rPr>
      </w:pPr>
      <w:r w:rsidRPr="00E64B00">
        <w:rPr>
          <w:rFonts w:ascii="Tahoma" w:hAnsi="Tahoma" w:cs="Tahoma"/>
        </w:rPr>
        <w:t xml:space="preserve">Gietrand </w:t>
      </w:r>
    </w:p>
    <w:p w:rsidR="00C71A7C" w:rsidRPr="008E0880" w:rsidRDefault="00C71A7C" w:rsidP="00C71A7C">
      <w:pPr>
        <w:rPr>
          <w:rFonts w:cs="Tahoma"/>
          <w:szCs w:val="24"/>
        </w:rPr>
      </w:pPr>
      <w:r w:rsidRPr="008E0880">
        <w:rPr>
          <w:rFonts w:cs="Tahoma"/>
          <w:szCs w:val="24"/>
        </w:rPr>
        <w:t>Na afloop geeft je de plant wat water en ruim je je werkplek goed op.</w:t>
      </w:r>
    </w:p>
    <w:p w:rsidR="00577924" w:rsidRPr="00577924" w:rsidRDefault="00577924" w:rsidP="00004A05">
      <w:pPr>
        <w:spacing w:after="0" w:line="360" w:lineRule="auto"/>
        <w:rPr>
          <w:rFonts w:cs="Tahoma"/>
        </w:rPr>
      </w:pPr>
    </w:p>
    <w:sectPr w:rsidR="00577924" w:rsidRPr="005779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2FE5"/>
    <w:multiLevelType w:val="hybridMultilevel"/>
    <w:tmpl w:val="1ECCBD1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C9225C"/>
    <w:multiLevelType w:val="hybridMultilevel"/>
    <w:tmpl w:val="93022906"/>
    <w:lvl w:ilvl="0" w:tplc="6180E5C6">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9F148D"/>
    <w:multiLevelType w:val="hybridMultilevel"/>
    <w:tmpl w:val="13C829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F102E3"/>
    <w:multiLevelType w:val="hybridMultilevel"/>
    <w:tmpl w:val="50AA1130"/>
    <w:lvl w:ilvl="0" w:tplc="2ED0444A">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272EB6"/>
    <w:multiLevelType w:val="hybridMultilevel"/>
    <w:tmpl w:val="58EEFAD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B5355B"/>
    <w:multiLevelType w:val="hybridMultilevel"/>
    <w:tmpl w:val="400697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8215A5"/>
    <w:multiLevelType w:val="hybridMultilevel"/>
    <w:tmpl w:val="ACF6DAD6"/>
    <w:lvl w:ilvl="0" w:tplc="A4F49ED4">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4827D1"/>
    <w:multiLevelType w:val="hybridMultilevel"/>
    <w:tmpl w:val="6520D7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ED3392"/>
    <w:multiLevelType w:val="hybridMultilevel"/>
    <w:tmpl w:val="715439A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537C2D"/>
    <w:multiLevelType w:val="hybridMultilevel"/>
    <w:tmpl w:val="50A0673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9C2111"/>
    <w:multiLevelType w:val="hybridMultilevel"/>
    <w:tmpl w:val="074C47B6"/>
    <w:lvl w:ilvl="0" w:tplc="D89A0C60">
      <w:numFmt w:val="bullet"/>
      <w:lvlText w:val="•"/>
      <w:lvlJc w:val="left"/>
      <w:pPr>
        <w:ind w:left="1065" w:hanging="7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DE1849"/>
    <w:multiLevelType w:val="hybridMultilevel"/>
    <w:tmpl w:val="D6FE542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E21AD6"/>
    <w:multiLevelType w:val="hybridMultilevel"/>
    <w:tmpl w:val="298C52BA"/>
    <w:lvl w:ilvl="0" w:tplc="C8DC1AD2">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4462C3"/>
    <w:multiLevelType w:val="hybridMultilevel"/>
    <w:tmpl w:val="3EBAE5B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5844EA8"/>
    <w:multiLevelType w:val="hybridMultilevel"/>
    <w:tmpl w:val="79CABA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A418C9"/>
    <w:multiLevelType w:val="hybridMultilevel"/>
    <w:tmpl w:val="33D8574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BE638C"/>
    <w:multiLevelType w:val="hybridMultilevel"/>
    <w:tmpl w:val="CEB8F106"/>
    <w:lvl w:ilvl="0" w:tplc="1B3C1D6A">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BB3313"/>
    <w:multiLevelType w:val="hybridMultilevel"/>
    <w:tmpl w:val="546C453E"/>
    <w:lvl w:ilvl="0" w:tplc="1280FF14">
      <w:numFmt w:val="bullet"/>
      <w:lvlText w:val="•"/>
      <w:lvlJc w:val="left"/>
      <w:pPr>
        <w:ind w:left="1065" w:hanging="7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CDE5411"/>
    <w:multiLevelType w:val="hybridMultilevel"/>
    <w:tmpl w:val="A6EC411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CEF4F77"/>
    <w:multiLevelType w:val="hybridMultilevel"/>
    <w:tmpl w:val="A3A0A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3D156C"/>
    <w:multiLevelType w:val="hybridMultilevel"/>
    <w:tmpl w:val="29FABD6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FAD2210"/>
    <w:multiLevelType w:val="hybridMultilevel"/>
    <w:tmpl w:val="8ED0687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43A72550"/>
    <w:multiLevelType w:val="hybridMultilevel"/>
    <w:tmpl w:val="D12871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872743"/>
    <w:multiLevelType w:val="hybridMultilevel"/>
    <w:tmpl w:val="EB84ECDA"/>
    <w:lvl w:ilvl="0" w:tplc="58FE9FE6">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582FD0"/>
    <w:multiLevelType w:val="hybridMultilevel"/>
    <w:tmpl w:val="955C7698"/>
    <w:lvl w:ilvl="0" w:tplc="140EA94E">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8214DA9"/>
    <w:multiLevelType w:val="hybridMultilevel"/>
    <w:tmpl w:val="350EDC3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E7B0F5D"/>
    <w:multiLevelType w:val="hybridMultilevel"/>
    <w:tmpl w:val="AD700C7E"/>
    <w:lvl w:ilvl="0" w:tplc="A522B796">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18D4A7B"/>
    <w:multiLevelType w:val="hybridMultilevel"/>
    <w:tmpl w:val="2A16EF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960863"/>
    <w:multiLevelType w:val="hybridMultilevel"/>
    <w:tmpl w:val="E64ED7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81578C3"/>
    <w:multiLevelType w:val="hybridMultilevel"/>
    <w:tmpl w:val="593EF2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9486A24"/>
    <w:multiLevelType w:val="hybridMultilevel"/>
    <w:tmpl w:val="7DDA88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A80310E"/>
    <w:multiLevelType w:val="hybridMultilevel"/>
    <w:tmpl w:val="302A212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BC861FE"/>
    <w:multiLevelType w:val="hybridMultilevel"/>
    <w:tmpl w:val="9E6C3980"/>
    <w:lvl w:ilvl="0" w:tplc="01F8C02A">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C130831"/>
    <w:multiLevelType w:val="hybridMultilevel"/>
    <w:tmpl w:val="E9782AB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C8C4159"/>
    <w:multiLevelType w:val="hybridMultilevel"/>
    <w:tmpl w:val="FAFC26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EFD4E6F"/>
    <w:multiLevelType w:val="hybridMultilevel"/>
    <w:tmpl w:val="698CBD4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E73978"/>
    <w:multiLevelType w:val="hybridMultilevel"/>
    <w:tmpl w:val="D2C45774"/>
    <w:lvl w:ilvl="0" w:tplc="3E1038B4">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25B062A"/>
    <w:multiLevelType w:val="hybridMultilevel"/>
    <w:tmpl w:val="4086A878"/>
    <w:lvl w:ilvl="0" w:tplc="4DB22E00">
      <w:numFmt w:val="bullet"/>
      <w:lvlText w:val="•"/>
      <w:lvlJc w:val="left"/>
      <w:pPr>
        <w:ind w:left="1065" w:hanging="7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2AB7654"/>
    <w:multiLevelType w:val="hybridMultilevel"/>
    <w:tmpl w:val="A79211EC"/>
    <w:lvl w:ilvl="0" w:tplc="B5261D2C">
      <w:numFmt w:val="bullet"/>
      <w:lvlText w:val="•"/>
      <w:lvlJc w:val="left"/>
      <w:pPr>
        <w:ind w:left="1065" w:hanging="7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BC11513"/>
    <w:multiLevelType w:val="hybridMultilevel"/>
    <w:tmpl w:val="727688C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EB90596"/>
    <w:multiLevelType w:val="hybridMultilevel"/>
    <w:tmpl w:val="DF204AF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D15B8B"/>
    <w:multiLevelType w:val="hybridMultilevel"/>
    <w:tmpl w:val="6428E3C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45F3EF0"/>
    <w:multiLevelType w:val="hybridMultilevel"/>
    <w:tmpl w:val="5CC437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7EB5602"/>
    <w:multiLevelType w:val="hybridMultilevel"/>
    <w:tmpl w:val="6E983E1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BAF2C5E"/>
    <w:multiLevelType w:val="hybridMultilevel"/>
    <w:tmpl w:val="DC729D9E"/>
    <w:lvl w:ilvl="0" w:tplc="97F89252">
      <w:numFmt w:val="bullet"/>
      <w:lvlText w:val="•"/>
      <w:lvlJc w:val="left"/>
      <w:pPr>
        <w:ind w:left="1065" w:hanging="705"/>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25"/>
  </w:num>
  <w:num w:numId="4">
    <w:abstractNumId w:val="37"/>
  </w:num>
  <w:num w:numId="5">
    <w:abstractNumId w:val="13"/>
  </w:num>
  <w:num w:numId="6">
    <w:abstractNumId w:val="44"/>
  </w:num>
  <w:num w:numId="7">
    <w:abstractNumId w:val="0"/>
  </w:num>
  <w:num w:numId="8">
    <w:abstractNumId w:val="12"/>
  </w:num>
  <w:num w:numId="9">
    <w:abstractNumId w:val="35"/>
  </w:num>
  <w:num w:numId="10">
    <w:abstractNumId w:val="24"/>
  </w:num>
  <w:num w:numId="11">
    <w:abstractNumId w:val="9"/>
  </w:num>
  <w:num w:numId="12">
    <w:abstractNumId w:val="6"/>
  </w:num>
  <w:num w:numId="13">
    <w:abstractNumId w:val="39"/>
  </w:num>
  <w:num w:numId="14">
    <w:abstractNumId w:val="26"/>
  </w:num>
  <w:num w:numId="15">
    <w:abstractNumId w:val="15"/>
  </w:num>
  <w:num w:numId="16">
    <w:abstractNumId w:val="36"/>
  </w:num>
  <w:num w:numId="17">
    <w:abstractNumId w:val="33"/>
  </w:num>
  <w:num w:numId="18">
    <w:abstractNumId w:val="1"/>
  </w:num>
  <w:num w:numId="19">
    <w:abstractNumId w:val="41"/>
  </w:num>
  <w:num w:numId="20">
    <w:abstractNumId w:val="32"/>
  </w:num>
  <w:num w:numId="21">
    <w:abstractNumId w:val="18"/>
  </w:num>
  <w:num w:numId="22">
    <w:abstractNumId w:val="23"/>
  </w:num>
  <w:num w:numId="23">
    <w:abstractNumId w:val="11"/>
  </w:num>
  <w:num w:numId="24">
    <w:abstractNumId w:val="40"/>
  </w:num>
  <w:num w:numId="25">
    <w:abstractNumId w:val="38"/>
  </w:num>
  <w:num w:numId="26">
    <w:abstractNumId w:val="8"/>
  </w:num>
  <w:num w:numId="27">
    <w:abstractNumId w:val="10"/>
  </w:num>
  <w:num w:numId="28">
    <w:abstractNumId w:val="31"/>
  </w:num>
  <w:num w:numId="29">
    <w:abstractNumId w:val="3"/>
  </w:num>
  <w:num w:numId="30">
    <w:abstractNumId w:val="4"/>
  </w:num>
  <w:num w:numId="31">
    <w:abstractNumId w:val="16"/>
  </w:num>
  <w:num w:numId="32">
    <w:abstractNumId w:val="21"/>
  </w:num>
  <w:num w:numId="33">
    <w:abstractNumId w:val="42"/>
  </w:num>
  <w:num w:numId="34">
    <w:abstractNumId w:val="5"/>
  </w:num>
  <w:num w:numId="35">
    <w:abstractNumId w:val="28"/>
  </w:num>
  <w:num w:numId="36">
    <w:abstractNumId w:val="29"/>
  </w:num>
  <w:num w:numId="37">
    <w:abstractNumId w:val="43"/>
  </w:num>
  <w:num w:numId="38">
    <w:abstractNumId w:val="7"/>
  </w:num>
  <w:num w:numId="39">
    <w:abstractNumId w:val="2"/>
  </w:num>
  <w:num w:numId="40">
    <w:abstractNumId w:val="19"/>
  </w:num>
  <w:num w:numId="41">
    <w:abstractNumId w:val="30"/>
  </w:num>
  <w:num w:numId="42">
    <w:abstractNumId w:val="22"/>
  </w:num>
  <w:num w:numId="43">
    <w:abstractNumId w:val="34"/>
  </w:num>
  <w:num w:numId="44">
    <w:abstractNumId w:val="14"/>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24"/>
    <w:rsid w:val="00004A05"/>
    <w:rsid w:val="00024DE9"/>
    <w:rsid w:val="00045537"/>
    <w:rsid w:val="00082598"/>
    <w:rsid w:val="000E56DE"/>
    <w:rsid w:val="000F1D88"/>
    <w:rsid w:val="000F70AE"/>
    <w:rsid w:val="001355E6"/>
    <w:rsid w:val="0016493F"/>
    <w:rsid w:val="00174D1C"/>
    <w:rsid w:val="001809B1"/>
    <w:rsid w:val="001A2CAA"/>
    <w:rsid w:val="001D03C0"/>
    <w:rsid w:val="001D0AF3"/>
    <w:rsid w:val="001D7472"/>
    <w:rsid w:val="00215C62"/>
    <w:rsid w:val="00217B9F"/>
    <w:rsid w:val="002249B3"/>
    <w:rsid w:val="00253827"/>
    <w:rsid w:val="0026618A"/>
    <w:rsid w:val="00270C0F"/>
    <w:rsid w:val="002F264E"/>
    <w:rsid w:val="003863A1"/>
    <w:rsid w:val="003B0331"/>
    <w:rsid w:val="003C629B"/>
    <w:rsid w:val="003D6BAB"/>
    <w:rsid w:val="00410A2C"/>
    <w:rsid w:val="004F189D"/>
    <w:rsid w:val="0053217B"/>
    <w:rsid w:val="00577924"/>
    <w:rsid w:val="0058145D"/>
    <w:rsid w:val="00584862"/>
    <w:rsid w:val="005C255E"/>
    <w:rsid w:val="005F3963"/>
    <w:rsid w:val="006343D4"/>
    <w:rsid w:val="006815FF"/>
    <w:rsid w:val="006E785C"/>
    <w:rsid w:val="00714B7F"/>
    <w:rsid w:val="00761C9D"/>
    <w:rsid w:val="00762045"/>
    <w:rsid w:val="00763961"/>
    <w:rsid w:val="00844A04"/>
    <w:rsid w:val="00846299"/>
    <w:rsid w:val="008E0880"/>
    <w:rsid w:val="008F1BC3"/>
    <w:rsid w:val="0097696B"/>
    <w:rsid w:val="009A1ACD"/>
    <w:rsid w:val="00A25A86"/>
    <w:rsid w:val="00A650EF"/>
    <w:rsid w:val="00A77405"/>
    <w:rsid w:val="00AA3984"/>
    <w:rsid w:val="00AF1DB4"/>
    <w:rsid w:val="00B34D7D"/>
    <w:rsid w:val="00B44E11"/>
    <w:rsid w:val="00BA2689"/>
    <w:rsid w:val="00BD76C3"/>
    <w:rsid w:val="00C02BDD"/>
    <w:rsid w:val="00C71A7C"/>
    <w:rsid w:val="00CD62DB"/>
    <w:rsid w:val="00CD6B44"/>
    <w:rsid w:val="00D35C10"/>
    <w:rsid w:val="00DA2F10"/>
    <w:rsid w:val="00DF2596"/>
    <w:rsid w:val="00E468F5"/>
    <w:rsid w:val="00E64B00"/>
    <w:rsid w:val="00EC6DF1"/>
    <w:rsid w:val="00EF06C3"/>
    <w:rsid w:val="00EF429C"/>
    <w:rsid w:val="00F006EE"/>
    <w:rsid w:val="00F04EA4"/>
    <w:rsid w:val="00F246E2"/>
    <w:rsid w:val="00F877FF"/>
    <w:rsid w:val="00FF66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DF700D-5BF0-46FC-B217-B99BA62B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34D7D"/>
    <w:rPr>
      <w:rFonts w:ascii="Tahoma" w:hAnsi="Tahoma"/>
      <w:sz w:val="24"/>
    </w:rPr>
  </w:style>
  <w:style w:type="paragraph" w:styleId="Kop1">
    <w:name w:val="heading 1"/>
    <w:basedOn w:val="Standaard"/>
    <w:next w:val="Standaard"/>
    <w:link w:val="Kop1Char"/>
    <w:uiPriority w:val="9"/>
    <w:qFormat/>
    <w:rsid w:val="00B34D7D"/>
    <w:pPr>
      <w:keepNext/>
      <w:keepLines/>
      <w:spacing w:before="240" w:after="0"/>
      <w:outlineLvl w:val="0"/>
    </w:pPr>
    <w:rPr>
      <w:rFonts w:eastAsiaTheme="majorEastAsia" w:cstheme="majorBidi"/>
      <w:b/>
      <w:sz w:val="48"/>
      <w:szCs w:val="32"/>
    </w:rPr>
  </w:style>
  <w:style w:type="paragraph" w:styleId="Kop2">
    <w:name w:val="heading 2"/>
    <w:basedOn w:val="Standaard"/>
    <w:next w:val="Standaard"/>
    <w:link w:val="Kop2Char"/>
    <w:uiPriority w:val="9"/>
    <w:unhideWhenUsed/>
    <w:qFormat/>
    <w:rsid w:val="00B34D7D"/>
    <w:pPr>
      <w:keepNext/>
      <w:keepLines/>
      <w:spacing w:before="160" w:after="120" w:line="360" w:lineRule="auto"/>
      <w:outlineLvl w:val="1"/>
    </w:pPr>
    <w:rPr>
      <w:rFonts w:eastAsiaTheme="majorEastAsia"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4D7D"/>
    <w:rPr>
      <w:rFonts w:ascii="Tahoma" w:eastAsiaTheme="majorEastAsia" w:hAnsi="Tahoma" w:cstheme="majorBidi"/>
      <w:b/>
      <w:sz w:val="48"/>
      <w:szCs w:val="32"/>
    </w:rPr>
  </w:style>
  <w:style w:type="paragraph" w:styleId="Kopvaninhoudsopgave">
    <w:name w:val="TOC Heading"/>
    <w:basedOn w:val="Kop1"/>
    <w:next w:val="Standaard"/>
    <w:uiPriority w:val="39"/>
    <w:unhideWhenUsed/>
    <w:qFormat/>
    <w:rsid w:val="00B34D7D"/>
    <w:pPr>
      <w:outlineLvl w:val="9"/>
    </w:pPr>
    <w:rPr>
      <w:lang w:eastAsia="nl-NL"/>
    </w:rPr>
  </w:style>
  <w:style w:type="paragraph" w:styleId="Inhopg1">
    <w:name w:val="toc 1"/>
    <w:basedOn w:val="Standaard"/>
    <w:next w:val="Standaard"/>
    <w:autoRedefine/>
    <w:uiPriority w:val="39"/>
    <w:unhideWhenUsed/>
    <w:rsid w:val="00FF6604"/>
    <w:pPr>
      <w:tabs>
        <w:tab w:val="right" w:leader="dot" w:pos="9062"/>
      </w:tabs>
      <w:spacing w:after="100"/>
    </w:pPr>
    <w:rPr>
      <w:b/>
      <w:noProof/>
    </w:rPr>
  </w:style>
  <w:style w:type="paragraph" w:styleId="Inhopg3">
    <w:name w:val="toc 3"/>
    <w:basedOn w:val="Standaard"/>
    <w:next w:val="Standaard"/>
    <w:autoRedefine/>
    <w:uiPriority w:val="39"/>
    <w:unhideWhenUsed/>
    <w:rsid w:val="00B34D7D"/>
    <w:pPr>
      <w:spacing w:after="100"/>
      <w:ind w:left="440"/>
    </w:pPr>
  </w:style>
  <w:style w:type="character" w:styleId="Hyperlink">
    <w:name w:val="Hyperlink"/>
    <w:basedOn w:val="Standaardalinea-lettertype"/>
    <w:uiPriority w:val="99"/>
    <w:unhideWhenUsed/>
    <w:rsid w:val="00B34D7D"/>
    <w:rPr>
      <w:color w:val="0563C1" w:themeColor="hyperlink"/>
      <w:u w:val="single"/>
    </w:rPr>
  </w:style>
  <w:style w:type="character" w:customStyle="1" w:styleId="Kop2Char">
    <w:name w:val="Kop 2 Char"/>
    <w:basedOn w:val="Standaardalinea-lettertype"/>
    <w:link w:val="Kop2"/>
    <w:uiPriority w:val="9"/>
    <w:rsid w:val="00B34D7D"/>
    <w:rPr>
      <w:rFonts w:ascii="Tahoma" w:eastAsiaTheme="majorEastAsia" w:hAnsi="Tahoma" w:cstheme="majorBidi"/>
      <w:b/>
      <w:sz w:val="24"/>
      <w:szCs w:val="26"/>
    </w:rPr>
  </w:style>
  <w:style w:type="paragraph" w:styleId="Inhopg2">
    <w:name w:val="toc 2"/>
    <w:basedOn w:val="Standaard"/>
    <w:next w:val="Standaard"/>
    <w:autoRedefine/>
    <w:uiPriority w:val="39"/>
    <w:unhideWhenUsed/>
    <w:rsid w:val="00174D1C"/>
    <w:pPr>
      <w:tabs>
        <w:tab w:val="right" w:leader="dot" w:pos="9062"/>
      </w:tabs>
      <w:spacing w:after="0" w:line="360" w:lineRule="auto"/>
      <w:ind w:left="238"/>
    </w:pPr>
  </w:style>
  <w:style w:type="paragraph" w:styleId="Lijstalinea">
    <w:name w:val="List Paragraph"/>
    <w:basedOn w:val="Standaard"/>
    <w:uiPriority w:val="34"/>
    <w:qFormat/>
    <w:rsid w:val="00F877FF"/>
    <w:pPr>
      <w:ind w:left="720"/>
      <w:contextualSpacing/>
    </w:pPr>
  </w:style>
  <w:style w:type="paragraph" w:styleId="Normaalweb">
    <w:name w:val="Normal (Web)"/>
    <w:basedOn w:val="Standaard"/>
    <w:uiPriority w:val="99"/>
    <w:unhideWhenUsed/>
    <w:rsid w:val="00A25A86"/>
    <w:pPr>
      <w:spacing w:before="100" w:beforeAutospacing="1" w:after="100" w:afterAutospacing="1" w:line="240" w:lineRule="auto"/>
    </w:pPr>
    <w:rPr>
      <w:rFonts w:ascii="Times New Roman" w:eastAsia="Times New Roman" w:hAnsi="Times New Roman" w:cs="Times New Roman"/>
      <w:szCs w:val="24"/>
      <w:lang w:eastAsia="nl-NL"/>
    </w:rPr>
  </w:style>
  <w:style w:type="character" w:styleId="Tekstvantijdelijkeaanduiding">
    <w:name w:val="Placeholder Text"/>
    <w:basedOn w:val="Standaardalinea-lettertype"/>
    <w:uiPriority w:val="99"/>
    <w:semiHidden/>
    <w:rsid w:val="005F3963"/>
    <w:rPr>
      <w:color w:val="808080"/>
    </w:rPr>
  </w:style>
  <w:style w:type="paragraph" w:styleId="Ballontekst">
    <w:name w:val="Balloon Text"/>
    <w:basedOn w:val="Standaard"/>
    <w:link w:val="BallontekstChar"/>
    <w:uiPriority w:val="99"/>
    <w:semiHidden/>
    <w:unhideWhenUsed/>
    <w:rsid w:val="0053217B"/>
    <w:pPr>
      <w:spacing w:after="0" w:line="240" w:lineRule="auto"/>
    </w:pPr>
    <w:rPr>
      <w:rFonts w:cs="Tahoma"/>
      <w:sz w:val="16"/>
      <w:szCs w:val="16"/>
    </w:rPr>
  </w:style>
  <w:style w:type="character" w:customStyle="1" w:styleId="BallontekstChar">
    <w:name w:val="Ballontekst Char"/>
    <w:basedOn w:val="Standaardalinea-lettertype"/>
    <w:link w:val="Ballontekst"/>
    <w:uiPriority w:val="99"/>
    <w:semiHidden/>
    <w:rsid w:val="005321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E6802-9B8C-4C9C-BA4A-B33827A7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1558</Words>
  <Characters>8574</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Rijnberg</dc:creator>
  <cp:lastModifiedBy>Annoeschka Turksema</cp:lastModifiedBy>
  <cp:revision>4</cp:revision>
  <dcterms:created xsi:type="dcterms:W3CDTF">2017-01-19T13:58:00Z</dcterms:created>
  <dcterms:modified xsi:type="dcterms:W3CDTF">2017-01-19T14:08:00Z</dcterms:modified>
</cp:coreProperties>
</file>